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5" w:rsidRDefault="0051768E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4668A5" w:rsidRDefault="003A2A7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南宁轨道交通集团有限责任</w:t>
      </w:r>
      <w:r w:rsidR="0051768E">
        <w:rPr>
          <w:rFonts w:ascii="方正小标宋简体" w:eastAsia="方正小标宋简体" w:hint="eastAsia"/>
          <w:sz w:val="44"/>
          <w:szCs w:val="44"/>
        </w:rPr>
        <w:t>公司经济责任审计问题整改公示表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5"/>
        <w:gridCol w:w="4490"/>
        <w:gridCol w:w="1698"/>
        <w:gridCol w:w="8382"/>
      </w:tblGrid>
      <w:tr w:rsidR="004668A5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4668A5" w:rsidRDefault="0051768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4668A5" w:rsidTr="003F3BBA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490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8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382" w:type="dxa"/>
            <w:vMerge/>
            <w:vAlign w:val="center"/>
          </w:tcPr>
          <w:p w:rsidR="004668A5" w:rsidRDefault="004668A5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4668A5" w:rsidTr="003F3BBA">
        <w:trPr>
          <w:trHeight w:val="898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vAlign w:val="center"/>
          </w:tcPr>
          <w:p w:rsidR="004668A5" w:rsidRDefault="00517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应收未收租金及通道接口费问题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275484" w:rsidP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我公司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已于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2017年7月5日前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收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回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应收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租金</w:t>
            </w:r>
            <w:r w:rsidR="006A6273">
              <w:rPr>
                <w:rFonts w:ascii="宋体" w:hAnsi="宋体" w:cs="宋体" w:hint="eastAsia"/>
                <w:color w:val="000000"/>
                <w:kern w:val="0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2、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我公司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已与</w:t>
            </w:r>
            <w:r w:rsidR="006A6273">
              <w:rPr>
                <w:rFonts w:ascii="宋体" w:hAnsi="宋体" w:cs="宋体" w:hint="eastAsia"/>
                <w:color w:val="000000"/>
                <w:kern w:val="0"/>
              </w:rPr>
              <w:t>通道接口协议（广西大学站）的合同</w:t>
            </w:r>
            <w:r w:rsidR="006A6273" w:rsidRPr="00E56390">
              <w:rPr>
                <w:rFonts w:ascii="宋体" w:hAnsi="宋体" w:cs="宋体" w:hint="eastAsia"/>
                <w:color w:val="000000" w:themeColor="text1"/>
                <w:kern w:val="0"/>
              </w:rPr>
              <w:t>乙方签订终止协议，合同关系</w:t>
            </w:r>
            <w:r w:rsidR="008B3ADD" w:rsidRPr="00E56390">
              <w:rPr>
                <w:rFonts w:ascii="宋体" w:hAnsi="宋体" w:cs="宋体" w:hint="eastAsia"/>
                <w:color w:val="000000" w:themeColor="text1"/>
                <w:kern w:val="0"/>
              </w:rPr>
              <w:t>终止</w:t>
            </w:r>
            <w:r w:rsidR="0051768E" w:rsidRPr="00E56390"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</w:tr>
      <w:tr w:rsidR="004668A5" w:rsidTr="003F3BBA">
        <w:trPr>
          <w:trHeight w:val="942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4490" w:type="dxa"/>
            <w:vAlign w:val="center"/>
          </w:tcPr>
          <w:p w:rsidR="004668A5" w:rsidRDefault="0051768E" w:rsidP="006A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运营控制中心项目超设计</w:t>
            </w:r>
            <w:r w:rsidR="006A6273">
              <w:rPr>
                <w:rFonts w:ascii="宋体" w:hAnsi="宋体" w:cs="宋体" w:hint="eastAsia"/>
                <w:color w:val="000000"/>
                <w:kern w:val="0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规划内容</w:t>
            </w:r>
            <w:r w:rsidR="006A6273">
              <w:rPr>
                <w:rFonts w:ascii="宋体" w:hAnsi="宋体" w:cs="宋体" w:hint="eastAsia"/>
                <w:color w:val="000000"/>
                <w:kern w:val="0"/>
              </w:rPr>
              <w:t>建设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问题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6A6273" w:rsidP="00E4096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</w:t>
            </w:r>
            <w:r w:rsidR="00275484">
              <w:rPr>
                <w:rFonts w:ascii="宋体" w:hAnsi="宋体" w:cs="宋体" w:hint="eastAsia"/>
                <w:color w:val="000000"/>
                <w:kern w:val="0"/>
              </w:rPr>
              <w:t>补充完善相关手续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并于</w:t>
            </w:r>
            <w:r w:rsidR="003A2A77">
              <w:rPr>
                <w:rFonts w:ascii="宋体" w:hAnsi="宋体" w:cs="宋体" w:hint="eastAsia"/>
                <w:color w:val="000000"/>
                <w:kern w:val="0"/>
              </w:rPr>
              <w:t>2017年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 w:rsidR="00275484">
              <w:rPr>
                <w:rFonts w:ascii="宋体" w:hAnsi="宋体" w:cs="宋体"/>
                <w:color w:val="000000"/>
                <w:kern w:val="0"/>
              </w:rPr>
              <w:t>2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月1</w:t>
            </w:r>
            <w:r w:rsidR="00E40963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日取得建设工程规划许可证。</w:t>
            </w:r>
          </w:p>
        </w:tc>
      </w:tr>
      <w:tr w:rsidR="004668A5" w:rsidTr="003F3BBA">
        <w:trPr>
          <w:trHeight w:val="912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4490" w:type="dxa"/>
            <w:vAlign w:val="center"/>
          </w:tcPr>
          <w:p w:rsidR="004668A5" w:rsidRDefault="0051768E" w:rsidP="006A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资源开发分公司少确认费用问题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517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</w:t>
            </w:r>
            <w:r w:rsidR="009759FB">
              <w:rPr>
                <w:rFonts w:ascii="宋体" w:hAnsi="宋体" w:cs="宋体" w:hint="eastAsia"/>
                <w:color w:val="000000"/>
                <w:kern w:val="0"/>
              </w:rPr>
              <w:t>已完成相关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账务处理</w:t>
            </w:r>
            <w:r w:rsidR="009759FB">
              <w:rPr>
                <w:rFonts w:ascii="宋体" w:hAnsi="宋体" w:cs="宋体" w:hint="eastAsia"/>
                <w:color w:val="000000"/>
                <w:kern w:val="0"/>
              </w:rPr>
              <w:t>调整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4668A5" w:rsidTr="003F3BBA">
        <w:trPr>
          <w:trHeight w:val="954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4490" w:type="dxa"/>
            <w:vAlign w:val="center"/>
          </w:tcPr>
          <w:p w:rsidR="004668A5" w:rsidRDefault="0051768E" w:rsidP="006A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资源开发分公司多确认收入问题</w:t>
            </w:r>
          </w:p>
        </w:tc>
        <w:tc>
          <w:tcPr>
            <w:tcW w:w="1698" w:type="dxa"/>
            <w:vAlign w:val="center"/>
          </w:tcPr>
          <w:p w:rsidR="004668A5" w:rsidRDefault="0051768E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Default="009759FB" w:rsidP="006A62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759FB">
              <w:rPr>
                <w:rFonts w:ascii="宋体" w:hAnsi="宋体" w:cs="宋体" w:hint="eastAsia"/>
                <w:color w:val="000000"/>
                <w:kern w:val="0"/>
              </w:rPr>
              <w:t>我公司已完成相关账务处理调整</w:t>
            </w:r>
            <w:r w:rsidR="0051768E"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4668A5" w:rsidTr="003F3BBA">
        <w:trPr>
          <w:trHeight w:val="994"/>
          <w:jc w:val="center"/>
        </w:trPr>
        <w:tc>
          <w:tcPr>
            <w:tcW w:w="745" w:type="dxa"/>
            <w:vAlign w:val="center"/>
          </w:tcPr>
          <w:p w:rsidR="004668A5" w:rsidRDefault="005176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4490" w:type="dxa"/>
            <w:vAlign w:val="center"/>
          </w:tcPr>
          <w:p w:rsidR="004668A5" w:rsidRDefault="005176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未完成经营业绩责任书的部分指标问题</w:t>
            </w:r>
          </w:p>
        </w:tc>
        <w:tc>
          <w:tcPr>
            <w:tcW w:w="1698" w:type="dxa"/>
            <w:vAlign w:val="center"/>
          </w:tcPr>
          <w:p w:rsidR="004668A5" w:rsidRDefault="0051768E" w:rsidP="009C1F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4668A5" w:rsidRPr="009C1FA3" w:rsidRDefault="009C1FA3" w:rsidP="009C1F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C1FA3">
              <w:rPr>
                <w:rFonts w:ascii="宋体" w:hAnsi="宋体" w:cs="宋体"/>
                <w:color w:val="000000"/>
                <w:kern w:val="0"/>
              </w:rPr>
              <w:t>我公司领导带领全体员工攻坚克难，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并举，</w:t>
            </w:r>
            <w:r w:rsidRPr="009C1FA3">
              <w:rPr>
                <w:rFonts w:ascii="宋体" w:hAnsi="宋体" w:cs="宋体"/>
                <w:color w:val="000000"/>
                <w:kern w:val="0"/>
              </w:rPr>
              <w:t>2016、2017年各项经济指标均全面完成。</w:t>
            </w:r>
          </w:p>
        </w:tc>
      </w:tr>
      <w:tr w:rsidR="008B3ADD" w:rsidTr="003F3BBA">
        <w:trPr>
          <w:trHeight w:val="938"/>
          <w:jc w:val="center"/>
        </w:trPr>
        <w:tc>
          <w:tcPr>
            <w:tcW w:w="745" w:type="dxa"/>
            <w:vAlign w:val="center"/>
          </w:tcPr>
          <w:p w:rsidR="008B3ADD" w:rsidRDefault="008B3A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4490" w:type="dxa"/>
            <w:vAlign w:val="center"/>
          </w:tcPr>
          <w:p w:rsidR="008B3ADD" w:rsidRDefault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财政拨付的项目资本金未在工程项目账上反映问题</w:t>
            </w:r>
          </w:p>
        </w:tc>
        <w:tc>
          <w:tcPr>
            <w:tcW w:w="1698" w:type="dxa"/>
            <w:vAlign w:val="center"/>
          </w:tcPr>
          <w:p w:rsidR="008B3ADD" w:rsidRDefault="008B3ADD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8B3ADD" w:rsidRDefault="008B3ADD" w:rsidP="00CB37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我公司已于2016年完成相关账务处理调整。</w:t>
            </w:r>
          </w:p>
        </w:tc>
      </w:tr>
      <w:tr w:rsidR="008B3ADD" w:rsidTr="003F3BBA">
        <w:trPr>
          <w:trHeight w:val="951"/>
          <w:jc w:val="center"/>
        </w:trPr>
        <w:tc>
          <w:tcPr>
            <w:tcW w:w="745" w:type="dxa"/>
            <w:vAlign w:val="center"/>
          </w:tcPr>
          <w:p w:rsidR="008B3ADD" w:rsidRDefault="008B3A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4490" w:type="dxa"/>
            <w:vAlign w:val="center"/>
          </w:tcPr>
          <w:p w:rsidR="008B3ADD" w:rsidRDefault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收到的补贴未确认递延收益问题</w:t>
            </w:r>
          </w:p>
        </w:tc>
        <w:tc>
          <w:tcPr>
            <w:tcW w:w="1698" w:type="dxa"/>
            <w:vAlign w:val="center"/>
          </w:tcPr>
          <w:p w:rsidR="008B3ADD" w:rsidRDefault="008B3ADD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8B3ADD" w:rsidRDefault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我公司已于2016年完成相关账务处理调整。</w:t>
            </w:r>
          </w:p>
        </w:tc>
      </w:tr>
      <w:tr w:rsidR="008B3ADD" w:rsidTr="003F3BBA">
        <w:trPr>
          <w:trHeight w:val="952"/>
          <w:jc w:val="center"/>
        </w:trPr>
        <w:tc>
          <w:tcPr>
            <w:tcW w:w="745" w:type="dxa"/>
            <w:vAlign w:val="center"/>
          </w:tcPr>
          <w:p w:rsidR="008B3ADD" w:rsidRPr="003F3BBA" w:rsidRDefault="008B3A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4490" w:type="dxa"/>
            <w:vAlign w:val="center"/>
          </w:tcPr>
          <w:p w:rsidR="008B3ADD" w:rsidRDefault="008B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部分施工单位的主要管理人员长期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在岗问题</w:t>
            </w:r>
          </w:p>
        </w:tc>
        <w:tc>
          <w:tcPr>
            <w:tcW w:w="1698" w:type="dxa"/>
            <w:vAlign w:val="center"/>
          </w:tcPr>
          <w:p w:rsidR="008B3ADD" w:rsidRDefault="008B3ADD" w:rsidP="003A2A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8B3ADD" w:rsidRDefault="008B3ADD" w:rsidP="00316C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</w:t>
            </w:r>
            <w:r w:rsidRPr="00C47466">
              <w:rPr>
                <w:rFonts w:ascii="宋体" w:hAnsi="宋体" w:cs="宋体" w:hint="eastAsia"/>
                <w:color w:val="000000"/>
                <w:kern w:val="0"/>
              </w:rPr>
              <w:t>已于2016年</w:t>
            </w:r>
            <w:r w:rsidR="00316C78">
              <w:rPr>
                <w:rFonts w:ascii="宋体" w:hAnsi="宋体" w:cs="宋体" w:hint="eastAsia"/>
                <w:color w:val="000000"/>
                <w:kern w:val="0"/>
              </w:rPr>
              <w:t>按规定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对相关单位进行了处罚，责成施工单位严格履行合同约定</w:t>
            </w:r>
            <w:r w:rsidR="00316C78">
              <w:rPr>
                <w:rFonts w:ascii="宋体" w:hAnsi="宋体" w:cs="宋体" w:hint="eastAsia"/>
                <w:color w:val="000000"/>
                <w:kern w:val="0"/>
              </w:rPr>
              <w:t>，确保了1号线顺利完成建设并投入运营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</w:tbl>
    <w:p w:rsidR="004668A5" w:rsidRDefault="004668A5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</w:p>
    <w:sectPr w:rsidR="004668A5" w:rsidSect="004668A5"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D" w:rsidRDefault="002745CD" w:rsidP="006A6273">
      <w:r>
        <w:separator/>
      </w:r>
    </w:p>
  </w:endnote>
  <w:endnote w:type="continuationSeparator" w:id="0">
    <w:p w:rsidR="002745CD" w:rsidRDefault="002745CD" w:rsidP="006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D" w:rsidRDefault="002745CD" w:rsidP="006A6273">
      <w:r>
        <w:separator/>
      </w:r>
    </w:p>
  </w:footnote>
  <w:footnote w:type="continuationSeparator" w:id="0">
    <w:p w:rsidR="002745CD" w:rsidRDefault="002745CD" w:rsidP="006A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609"/>
    <w:rsid w:val="00011307"/>
    <w:rsid w:val="0005733C"/>
    <w:rsid w:val="000D3378"/>
    <w:rsid w:val="000E467A"/>
    <w:rsid w:val="0012298F"/>
    <w:rsid w:val="00153802"/>
    <w:rsid w:val="00172EB8"/>
    <w:rsid w:val="001821EB"/>
    <w:rsid w:val="001942AD"/>
    <w:rsid w:val="001A07D7"/>
    <w:rsid w:val="001C084F"/>
    <w:rsid w:val="001C3149"/>
    <w:rsid w:val="001F29E1"/>
    <w:rsid w:val="00206EC4"/>
    <w:rsid w:val="00261DA9"/>
    <w:rsid w:val="002745CD"/>
    <w:rsid w:val="00275484"/>
    <w:rsid w:val="00297CD4"/>
    <w:rsid w:val="00302E20"/>
    <w:rsid w:val="00316C78"/>
    <w:rsid w:val="00336A15"/>
    <w:rsid w:val="00355069"/>
    <w:rsid w:val="00355284"/>
    <w:rsid w:val="003641A2"/>
    <w:rsid w:val="003A2A77"/>
    <w:rsid w:val="003B6A48"/>
    <w:rsid w:val="003F3BBA"/>
    <w:rsid w:val="004369B0"/>
    <w:rsid w:val="004463AD"/>
    <w:rsid w:val="00461EAB"/>
    <w:rsid w:val="004668A5"/>
    <w:rsid w:val="00484192"/>
    <w:rsid w:val="004A3070"/>
    <w:rsid w:val="00507395"/>
    <w:rsid w:val="00511D04"/>
    <w:rsid w:val="0051768E"/>
    <w:rsid w:val="00517982"/>
    <w:rsid w:val="0052062C"/>
    <w:rsid w:val="00532E84"/>
    <w:rsid w:val="00537AE1"/>
    <w:rsid w:val="00556241"/>
    <w:rsid w:val="00581E3D"/>
    <w:rsid w:val="005901BE"/>
    <w:rsid w:val="005A6171"/>
    <w:rsid w:val="005B5CEA"/>
    <w:rsid w:val="005C0681"/>
    <w:rsid w:val="005C554F"/>
    <w:rsid w:val="005E7A8A"/>
    <w:rsid w:val="006160BC"/>
    <w:rsid w:val="006210D5"/>
    <w:rsid w:val="0062113B"/>
    <w:rsid w:val="0062233F"/>
    <w:rsid w:val="0062356F"/>
    <w:rsid w:val="00642E24"/>
    <w:rsid w:val="0068023C"/>
    <w:rsid w:val="006A6273"/>
    <w:rsid w:val="006C3E23"/>
    <w:rsid w:val="006D02F3"/>
    <w:rsid w:val="00722CE9"/>
    <w:rsid w:val="007234E9"/>
    <w:rsid w:val="00727F65"/>
    <w:rsid w:val="007352C0"/>
    <w:rsid w:val="00772FD7"/>
    <w:rsid w:val="007821E0"/>
    <w:rsid w:val="007F6F2E"/>
    <w:rsid w:val="00805C91"/>
    <w:rsid w:val="008132B7"/>
    <w:rsid w:val="008157B2"/>
    <w:rsid w:val="00874666"/>
    <w:rsid w:val="00896211"/>
    <w:rsid w:val="008A5F94"/>
    <w:rsid w:val="008B3ADD"/>
    <w:rsid w:val="008B6482"/>
    <w:rsid w:val="00923A67"/>
    <w:rsid w:val="00945F5A"/>
    <w:rsid w:val="00973B2F"/>
    <w:rsid w:val="009759FB"/>
    <w:rsid w:val="009846C2"/>
    <w:rsid w:val="00992584"/>
    <w:rsid w:val="009C0BC2"/>
    <w:rsid w:val="009C1FA3"/>
    <w:rsid w:val="009E2623"/>
    <w:rsid w:val="009E6969"/>
    <w:rsid w:val="00A165D7"/>
    <w:rsid w:val="00A16E77"/>
    <w:rsid w:val="00A17B3C"/>
    <w:rsid w:val="00A2379D"/>
    <w:rsid w:val="00A27B85"/>
    <w:rsid w:val="00A65B90"/>
    <w:rsid w:val="00A81171"/>
    <w:rsid w:val="00AC7910"/>
    <w:rsid w:val="00AD386E"/>
    <w:rsid w:val="00B03816"/>
    <w:rsid w:val="00B064B0"/>
    <w:rsid w:val="00B14BAB"/>
    <w:rsid w:val="00B562D0"/>
    <w:rsid w:val="00B76167"/>
    <w:rsid w:val="00BA6955"/>
    <w:rsid w:val="00C3147B"/>
    <w:rsid w:val="00C46661"/>
    <w:rsid w:val="00C47466"/>
    <w:rsid w:val="00C9198A"/>
    <w:rsid w:val="00CA441C"/>
    <w:rsid w:val="00CB128A"/>
    <w:rsid w:val="00CD4200"/>
    <w:rsid w:val="00D22979"/>
    <w:rsid w:val="00D35419"/>
    <w:rsid w:val="00D75414"/>
    <w:rsid w:val="00D85EF1"/>
    <w:rsid w:val="00DA1BAE"/>
    <w:rsid w:val="00DB220B"/>
    <w:rsid w:val="00DC4E57"/>
    <w:rsid w:val="00DD1676"/>
    <w:rsid w:val="00E1319E"/>
    <w:rsid w:val="00E27186"/>
    <w:rsid w:val="00E2737F"/>
    <w:rsid w:val="00E35609"/>
    <w:rsid w:val="00E40963"/>
    <w:rsid w:val="00E56390"/>
    <w:rsid w:val="00E80C35"/>
    <w:rsid w:val="00E8466A"/>
    <w:rsid w:val="00EE0CE2"/>
    <w:rsid w:val="00F02442"/>
    <w:rsid w:val="00F4280D"/>
    <w:rsid w:val="00F73C3F"/>
    <w:rsid w:val="2F77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668A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6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6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668A5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8A5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668A5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黄靖</dc:creator>
  <cp:lastModifiedBy>黄莹</cp:lastModifiedBy>
  <cp:revision>28</cp:revision>
  <cp:lastPrinted>2017-12-19T00:47:00Z</cp:lastPrinted>
  <dcterms:created xsi:type="dcterms:W3CDTF">2017-12-15T07:45:00Z</dcterms:created>
  <dcterms:modified xsi:type="dcterms:W3CDTF">2019-01-07T09:33:00Z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