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78" w:rsidRDefault="0042345D">
      <w:pPr>
        <w:spacing w:line="480" w:lineRule="auto"/>
        <w:jc w:val="center"/>
        <w:rPr>
          <w:rFonts w:eastAsia="黑体"/>
          <w:b/>
          <w:bCs/>
          <w:sz w:val="48"/>
          <w:szCs w:val="48"/>
        </w:rPr>
      </w:pPr>
      <w:r>
        <w:rPr>
          <w:rFonts w:eastAsia="黑体" w:hint="eastAsia"/>
          <w:b/>
          <w:bCs/>
          <w:sz w:val="48"/>
          <w:szCs w:val="48"/>
        </w:rPr>
        <w:t>南宁</w:t>
      </w:r>
      <w:r w:rsidR="002F6E93">
        <w:rPr>
          <w:rFonts w:eastAsia="黑体" w:hint="eastAsia"/>
          <w:b/>
          <w:bCs/>
          <w:sz w:val="48"/>
          <w:szCs w:val="48"/>
        </w:rPr>
        <w:t>公交出租汽车有限</w:t>
      </w:r>
      <w:r>
        <w:rPr>
          <w:rFonts w:eastAsia="黑体" w:hint="eastAsia"/>
          <w:b/>
          <w:bCs/>
          <w:sz w:val="48"/>
          <w:szCs w:val="48"/>
        </w:rPr>
        <w:t>公司</w:t>
      </w:r>
    </w:p>
    <w:p w:rsidR="00FA3D78" w:rsidRDefault="0042345D">
      <w:pPr>
        <w:spacing w:line="480" w:lineRule="auto"/>
        <w:jc w:val="center"/>
        <w:rPr>
          <w:rFonts w:eastAsia="黑体"/>
          <w:b/>
          <w:bCs/>
          <w:sz w:val="48"/>
          <w:szCs w:val="48"/>
        </w:rPr>
      </w:pPr>
      <w:r>
        <w:rPr>
          <w:rFonts w:eastAsia="黑体" w:hint="eastAsia"/>
          <w:b/>
          <w:bCs/>
          <w:sz w:val="48"/>
          <w:szCs w:val="48"/>
        </w:rPr>
        <w:t>2024</w:t>
      </w:r>
      <w:r>
        <w:rPr>
          <w:rFonts w:eastAsia="黑体" w:hint="eastAsia"/>
          <w:b/>
          <w:bCs/>
          <w:sz w:val="48"/>
          <w:szCs w:val="48"/>
        </w:rPr>
        <w:t>年度常年法律顾问项目</w:t>
      </w:r>
    </w:p>
    <w:p w:rsidR="00FA3D78" w:rsidRDefault="00FA3D78">
      <w:pPr>
        <w:spacing w:line="480" w:lineRule="auto"/>
        <w:jc w:val="center"/>
        <w:rPr>
          <w:rFonts w:eastAsia="黑体"/>
          <w:b/>
          <w:bCs/>
          <w:sz w:val="28"/>
          <w:szCs w:val="28"/>
        </w:rPr>
      </w:pPr>
    </w:p>
    <w:p w:rsidR="00FA3D78" w:rsidRDefault="00FA3D78">
      <w:pPr>
        <w:spacing w:line="480" w:lineRule="auto"/>
        <w:jc w:val="center"/>
        <w:rPr>
          <w:rFonts w:eastAsia="黑体"/>
          <w:b/>
          <w:bCs/>
          <w:sz w:val="28"/>
          <w:szCs w:val="28"/>
        </w:rPr>
      </w:pPr>
    </w:p>
    <w:p w:rsidR="00FA3D78" w:rsidRDefault="00FA3D78">
      <w:pPr>
        <w:spacing w:line="480" w:lineRule="auto"/>
        <w:jc w:val="center"/>
        <w:rPr>
          <w:rFonts w:eastAsia="黑体"/>
          <w:b/>
          <w:bCs/>
          <w:sz w:val="44"/>
          <w:szCs w:val="44"/>
        </w:rPr>
      </w:pPr>
    </w:p>
    <w:p w:rsidR="00FA3D78" w:rsidRDefault="0042345D">
      <w:pPr>
        <w:spacing w:line="480" w:lineRule="auto"/>
        <w:jc w:val="center"/>
        <w:rPr>
          <w:rFonts w:eastAsia="黑体"/>
          <w:b/>
          <w:bCs/>
          <w:sz w:val="44"/>
          <w:szCs w:val="44"/>
        </w:rPr>
      </w:pPr>
      <w:r>
        <w:rPr>
          <w:rFonts w:eastAsia="黑体" w:hint="eastAsia"/>
          <w:b/>
          <w:bCs/>
          <w:sz w:val="44"/>
          <w:szCs w:val="44"/>
        </w:rPr>
        <w:t>比</w:t>
      </w:r>
    </w:p>
    <w:p w:rsidR="00FA3D78" w:rsidRDefault="00FA3D78">
      <w:pPr>
        <w:spacing w:line="480" w:lineRule="auto"/>
        <w:rPr>
          <w:rFonts w:eastAsia="黑体"/>
          <w:b/>
          <w:bCs/>
          <w:sz w:val="44"/>
          <w:szCs w:val="44"/>
        </w:rPr>
      </w:pPr>
    </w:p>
    <w:p w:rsidR="00FA3D78" w:rsidRDefault="00FA3D78">
      <w:pPr>
        <w:spacing w:line="480" w:lineRule="auto"/>
        <w:jc w:val="center"/>
        <w:rPr>
          <w:rFonts w:eastAsia="黑体"/>
          <w:b/>
          <w:bCs/>
          <w:sz w:val="44"/>
          <w:szCs w:val="44"/>
        </w:rPr>
      </w:pPr>
    </w:p>
    <w:p w:rsidR="00FA3D78" w:rsidRDefault="0042345D">
      <w:pPr>
        <w:spacing w:line="480" w:lineRule="auto"/>
        <w:jc w:val="center"/>
        <w:rPr>
          <w:rFonts w:eastAsia="黑体"/>
          <w:b/>
          <w:bCs/>
          <w:sz w:val="44"/>
          <w:szCs w:val="44"/>
        </w:rPr>
      </w:pPr>
      <w:r>
        <w:rPr>
          <w:rFonts w:eastAsia="黑体" w:hint="eastAsia"/>
          <w:b/>
          <w:bCs/>
          <w:sz w:val="44"/>
          <w:szCs w:val="44"/>
        </w:rPr>
        <w:t>选</w:t>
      </w:r>
    </w:p>
    <w:p w:rsidR="00FA3D78" w:rsidRDefault="00FA3D78">
      <w:pPr>
        <w:spacing w:line="480" w:lineRule="auto"/>
        <w:jc w:val="center"/>
        <w:rPr>
          <w:rFonts w:eastAsia="黑体"/>
          <w:b/>
          <w:bCs/>
          <w:sz w:val="44"/>
          <w:szCs w:val="44"/>
        </w:rPr>
      </w:pPr>
    </w:p>
    <w:p w:rsidR="00FA3D78" w:rsidRDefault="00FA3D78">
      <w:pPr>
        <w:spacing w:line="480" w:lineRule="auto"/>
        <w:jc w:val="center"/>
        <w:rPr>
          <w:rFonts w:eastAsia="黑体"/>
          <w:b/>
          <w:bCs/>
          <w:sz w:val="44"/>
          <w:szCs w:val="44"/>
        </w:rPr>
      </w:pPr>
    </w:p>
    <w:p w:rsidR="00FA3D78" w:rsidRDefault="0042345D">
      <w:pPr>
        <w:spacing w:line="480" w:lineRule="auto"/>
        <w:jc w:val="center"/>
        <w:rPr>
          <w:rFonts w:eastAsia="黑体"/>
          <w:b/>
          <w:bCs/>
          <w:sz w:val="44"/>
          <w:szCs w:val="44"/>
        </w:rPr>
      </w:pPr>
      <w:r>
        <w:rPr>
          <w:rFonts w:eastAsia="黑体" w:hint="eastAsia"/>
          <w:b/>
          <w:bCs/>
          <w:sz w:val="44"/>
          <w:szCs w:val="44"/>
        </w:rPr>
        <w:t>文</w:t>
      </w:r>
    </w:p>
    <w:p w:rsidR="00FA3D78" w:rsidRDefault="00FA3D78">
      <w:pPr>
        <w:jc w:val="center"/>
        <w:rPr>
          <w:rFonts w:eastAsia="黑体"/>
          <w:b/>
          <w:bCs/>
          <w:sz w:val="44"/>
          <w:szCs w:val="44"/>
        </w:rPr>
      </w:pPr>
    </w:p>
    <w:p w:rsidR="00FA3D78" w:rsidRDefault="00FA3D78">
      <w:pPr>
        <w:jc w:val="center"/>
        <w:rPr>
          <w:rFonts w:eastAsia="黑体"/>
          <w:b/>
          <w:bCs/>
          <w:sz w:val="44"/>
          <w:szCs w:val="44"/>
        </w:rPr>
      </w:pPr>
    </w:p>
    <w:p w:rsidR="00FA3D78" w:rsidRDefault="0042345D">
      <w:pPr>
        <w:jc w:val="center"/>
        <w:rPr>
          <w:rFonts w:eastAsia="黑体"/>
          <w:b/>
          <w:bCs/>
          <w:sz w:val="44"/>
          <w:szCs w:val="44"/>
        </w:rPr>
      </w:pPr>
      <w:r>
        <w:rPr>
          <w:rFonts w:eastAsia="黑体" w:hint="eastAsia"/>
          <w:b/>
          <w:bCs/>
          <w:sz w:val="44"/>
          <w:szCs w:val="44"/>
        </w:rPr>
        <w:t>件</w:t>
      </w:r>
    </w:p>
    <w:p w:rsidR="00FA3D78" w:rsidRDefault="00FA3D78">
      <w:pPr>
        <w:spacing w:line="360" w:lineRule="auto"/>
        <w:rPr>
          <w:b/>
          <w:bCs/>
          <w:sz w:val="36"/>
          <w:szCs w:val="36"/>
        </w:rPr>
      </w:pPr>
    </w:p>
    <w:p w:rsidR="00FA3D78" w:rsidRDefault="00FA3D78" w:rsidP="002F6E93">
      <w:pPr>
        <w:spacing w:line="360" w:lineRule="auto"/>
        <w:ind w:firstLineChars="498" w:firstLine="1800"/>
        <w:rPr>
          <w:b/>
          <w:bCs/>
          <w:sz w:val="36"/>
          <w:szCs w:val="36"/>
        </w:rPr>
      </w:pPr>
    </w:p>
    <w:p w:rsidR="00FA3D78" w:rsidRDefault="00FA3D78" w:rsidP="002F6E93">
      <w:pPr>
        <w:spacing w:line="360" w:lineRule="auto"/>
        <w:ind w:firstLineChars="498" w:firstLine="1800"/>
        <w:rPr>
          <w:b/>
          <w:bCs/>
          <w:sz w:val="36"/>
          <w:szCs w:val="36"/>
        </w:rPr>
      </w:pPr>
    </w:p>
    <w:p w:rsidR="00FA3D78" w:rsidRDefault="00FA3D78" w:rsidP="002F6E93">
      <w:pPr>
        <w:spacing w:line="360" w:lineRule="auto"/>
        <w:ind w:firstLineChars="498" w:firstLine="1800"/>
        <w:rPr>
          <w:b/>
          <w:bCs/>
          <w:sz w:val="36"/>
          <w:szCs w:val="36"/>
        </w:rPr>
      </w:pPr>
    </w:p>
    <w:p w:rsidR="00FA3D78" w:rsidRDefault="0042345D">
      <w:pPr>
        <w:spacing w:line="360" w:lineRule="auto"/>
        <w:jc w:val="center"/>
        <w:rPr>
          <w:b/>
          <w:bCs/>
          <w:sz w:val="32"/>
          <w:szCs w:val="32"/>
        </w:rPr>
      </w:pPr>
      <w:r>
        <w:rPr>
          <w:rFonts w:hint="eastAsia"/>
          <w:b/>
          <w:bCs/>
          <w:sz w:val="32"/>
          <w:szCs w:val="32"/>
        </w:rPr>
        <w:t>比选发起人：南宁</w:t>
      </w:r>
      <w:r w:rsidR="002F6E93">
        <w:rPr>
          <w:rFonts w:hint="eastAsia"/>
          <w:b/>
          <w:bCs/>
          <w:sz w:val="32"/>
          <w:szCs w:val="32"/>
        </w:rPr>
        <w:t>公交出租汽车有限</w:t>
      </w:r>
      <w:r>
        <w:rPr>
          <w:rFonts w:hint="eastAsia"/>
          <w:b/>
          <w:bCs/>
          <w:sz w:val="32"/>
          <w:szCs w:val="32"/>
        </w:rPr>
        <w:t>公司</w:t>
      </w:r>
    </w:p>
    <w:p w:rsidR="00FA3D78" w:rsidRDefault="0042345D">
      <w:pPr>
        <w:jc w:val="center"/>
        <w:rPr>
          <w:b/>
          <w:bCs/>
          <w:sz w:val="36"/>
          <w:szCs w:val="36"/>
        </w:rPr>
      </w:pPr>
      <w:r>
        <w:rPr>
          <w:rFonts w:hint="eastAsia"/>
          <w:b/>
          <w:bCs/>
          <w:sz w:val="36"/>
          <w:szCs w:val="36"/>
        </w:rPr>
        <w:t>二〇二三年十二月</w:t>
      </w:r>
    </w:p>
    <w:p w:rsidR="00FA3D78" w:rsidRDefault="0042345D">
      <w:pPr>
        <w:pStyle w:val="1"/>
        <w:tabs>
          <w:tab w:val="right" w:leader="dot" w:pos="9219"/>
        </w:tabs>
        <w:rPr>
          <w:b w:val="0"/>
        </w:rPr>
      </w:pPr>
      <w:bookmarkStart w:id="0" w:name="_Toc23188"/>
      <w:bookmarkStart w:id="1" w:name="_Toc12363"/>
      <w:bookmarkStart w:id="2" w:name="_Toc18159"/>
      <w:bookmarkStart w:id="3" w:name="_Toc27692"/>
      <w:bookmarkStart w:id="4" w:name="_Toc14943"/>
      <w:bookmarkStart w:id="5" w:name="_Toc9980"/>
      <w:bookmarkStart w:id="6" w:name="_Toc32122"/>
      <w:bookmarkStart w:id="7" w:name="_Toc4954"/>
      <w:bookmarkStart w:id="8" w:name="_Toc461525293"/>
      <w:bookmarkStart w:id="9" w:name="_Toc471482358"/>
      <w:bookmarkStart w:id="10" w:name="_Toc21106"/>
      <w:bookmarkStart w:id="11" w:name="_Toc25905"/>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FA3D78" w:rsidRDefault="00FA3D78">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42345D">
        <w:rPr>
          <w:rFonts w:ascii="宋体" w:hAnsi="宋体" w:cs="宋体"/>
          <w:szCs w:val="28"/>
        </w:rPr>
        <w:instrText xml:space="preserve"> TOC \o "1-2" \h \z \u </w:instrText>
      </w:r>
      <w:r>
        <w:rPr>
          <w:rFonts w:ascii="宋体" w:hAnsi="宋体" w:cs="宋体"/>
          <w:szCs w:val="28"/>
        </w:rPr>
        <w:fldChar w:fldCharType="separate"/>
      </w:r>
      <w:hyperlink w:anchor="_Toc471482359" w:history="1">
        <w:r w:rsidR="0042345D">
          <w:rPr>
            <w:rStyle w:val="a8"/>
            <w:rFonts w:ascii="宋体" w:hAnsi="宋体" w:cs="宋体" w:hint="eastAsia"/>
            <w:color w:val="auto"/>
          </w:rPr>
          <w:t>第一章比选须知</w:t>
        </w:r>
        <w:r w:rsidR="0042345D">
          <w:tab/>
        </w:r>
        <w:r>
          <w:fldChar w:fldCharType="begin"/>
        </w:r>
        <w:r w:rsidR="0042345D">
          <w:instrText xml:space="preserve"> PAGEREF _Toc471482359 \h </w:instrText>
        </w:r>
        <w:r>
          <w:fldChar w:fldCharType="separate"/>
        </w:r>
        <w:r w:rsidR="0042345D">
          <w:t>3</w:t>
        </w:r>
        <w:r>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0" w:history="1">
        <w:r w:rsidR="0042345D">
          <w:rPr>
            <w:rStyle w:val="a8"/>
            <w:rFonts w:hint="eastAsia"/>
            <w:color w:val="auto"/>
          </w:rPr>
          <w:t>前附表</w:t>
        </w:r>
        <w:r w:rsidR="0042345D">
          <w:tab/>
        </w:r>
        <w:r w:rsidR="00FA3D78">
          <w:fldChar w:fldCharType="begin"/>
        </w:r>
        <w:r w:rsidR="0042345D">
          <w:instrText xml:space="preserve"> PAGEREF _Toc471482360 \h </w:instrText>
        </w:r>
        <w:r w:rsidR="00FA3D78">
          <w:fldChar w:fldCharType="separate"/>
        </w:r>
        <w:r w:rsidR="0042345D">
          <w:t>3</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1" w:history="1">
        <w:r w:rsidR="0042345D">
          <w:rPr>
            <w:rStyle w:val="a8"/>
            <w:rFonts w:hint="eastAsia"/>
            <w:color w:val="auto"/>
          </w:rPr>
          <w:t>一、总则</w:t>
        </w:r>
        <w:r w:rsidR="0042345D">
          <w:tab/>
        </w:r>
        <w:r w:rsidR="00FA3D78">
          <w:fldChar w:fldCharType="begin"/>
        </w:r>
        <w:r w:rsidR="0042345D">
          <w:instrText xml:space="preserve"> PAGEREF _Toc471482361 \h </w:instrText>
        </w:r>
        <w:r w:rsidR="00FA3D78">
          <w:fldChar w:fldCharType="separate"/>
        </w:r>
        <w:r w:rsidR="0042345D">
          <w:t>5</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2" w:history="1">
        <w:r w:rsidR="0042345D">
          <w:rPr>
            <w:rStyle w:val="a8"/>
            <w:rFonts w:hint="eastAsia"/>
            <w:color w:val="auto"/>
          </w:rPr>
          <w:t>二、比选文件</w:t>
        </w:r>
        <w:r w:rsidR="0042345D">
          <w:tab/>
        </w:r>
        <w:r w:rsidR="00FA3D78">
          <w:fldChar w:fldCharType="begin"/>
        </w:r>
        <w:r w:rsidR="0042345D">
          <w:instrText xml:space="preserve"> PAGEREF _Toc471482362 \h </w:instrText>
        </w:r>
        <w:r w:rsidR="00FA3D78">
          <w:fldChar w:fldCharType="separate"/>
        </w:r>
        <w:r w:rsidR="0042345D">
          <w:t>5</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3" w:history="1">
        <w:r w:rsidR="0042345D">
          <w:rPr>
            <w:rStyle w:val="a8"/>
            <w:rFonts w:hint="eastAsia"/>
            <w:color w:val="auto"/>
          </w:rPr>
          <w:t>三、申请比选报价说明</w:t>
        </w:r>
        <w:r w:rsidR="0042345D">
          <w:tab/>
        </w:r>
        <w:r w:rsidR="00FA3D78">
          <w:fldChar w:fldCharType="begin"/>
        </w:r>
        <w:r w:rsidR="0042345D">
          <w:instrText xml:space="preserve"> PAGEREF _Toc471482363 \h </w:instrText>
        </w:r>
        <w:r w:rsidR="00FA3D78">
          <w:fldChar w:fldCharType="separate"/>
        </w:r>
        <w:r w:rsidR="0042345D">
          <w:t>5</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4" w:history="1">
        <w:r w:rsidR="0042345D">
          <w:rPr>
            <w:rStyle w:val="a8"/>
            <w:rFonts w:hint="eastAsia"/>
            <w:color w:val="auto"/>
          </w:rPr>
          <w:t>四、比选申请文件的编制</w:t>
        </w:r>
        <w:r w:rsidR="0042345D">
          <w:tab/>
        </w:r>
        <w:r w:rsidR="00FA3D78">
          <w:fldChar w:fldCharType="begin"/>
        </w:r>
        <w:r w:rsidR="0042345D">
          <w:instrText xml:space="preserve"> PAGEREF _Toc471482364 \h </w:instrText>
        </w:r>
        <w:r w:rsidR="00FA3D78">
          <w:fldChar w:fldCharType="separate"/>
        </w:r>
        <w:r w:rsidR="0042345D">
          <w:t>6</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5" w:history="1">
        <w:r w:rsidR="0042345D">
          <w:rPr>
            <w:rStyle w:val="a8"/>
            <w:rFonts w:hint="eastAsia"/>
            <w:color w:val="auto"/>
          </w:rPr>
          <w:t>五、比选申请文件的递交</w:t>
        </w:r>
        <w:r w:rsidR="0042345D">
          <w:tab/>
        </w:r>
        <w:r w:rsidR="00FA3D78">
          <w:fldChar w:fldCharType="begin"/>
        </w:r>
        <w:r w:rsidR="0042345D">
          <w:instrText xml:space="preserve"> PAGEREF _Toc471482365 \h </w:instrText>
        </w:r>
        <w:r w:rsidR="00FA3D78">
          <w:fldChar w:fldCharType="separate"/>
        </w:r>
        <w:r w:rsidR="0042345D">
          <w:t>7</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6" w:history="1">
        <w:r w:rsidR="0042345D">
          <w:rPr>
            <w:rStyle w:val="a8"/>
            <w:rFonts w:hint="eastAsia"/>
            <w:color w:val="auto"/>
          </w:rPr>
          <w:t>六、评比</w:t>
        </w:r>
        <w:r w:rsidR="0042345D">
          <w:tab/>
        </w:r>
        <w:r w:rsidR="00FA3D78">
          <w:fldChar w:fldCharType="begin"/>
        </w:r>
        <w:r w:rsidR="0042345D">
          <w:instrText xml:space="preserve"> PAGEREF _Toc471482366 \h </w:instrText>
        </w:r>
        <w:r w:rsidR="00FA3D78">
          <w:fldChar w:fldCharType="separate"/>
        </w:r>
        <w:r w:rsidR="0042345D">
          <w:t>7</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67" w:history="1">
        <w:r w:rsidR="0042345D">
          <w:rPr>
            <w:rStyle w:val="a8"/>
            <w:rFonts w:hint="eastAsia"/>
            <w:color w:val="auto"/>
          </w:rPr>
          <w:t>七、授予合同</w:t>
        </w:r>
        <w:r w:rsidR="0042345D">
          <w:tab/>
        </w:r>
        <w:r w:rsidR="00FA3D78">
          <w:fldChar w:fldCharType="begin"/>
        </w:r>
        <w:r w:rsidR="0042345D">
          <w:instrText xml:space="preserve"> PAGEREF _Toc471482367 \h </w:instrText>
        </w:r>
        <w:r w:rsidR="00FA3D78">
          <w:fldChar w:fldCharType="separate"/>
        </w:r>
        <w:r w:rsidR="0042345D">
          <w:t>9</w:t>
        </w:r>
        <w:r w:rsidR="00FA3D78">
          <w:fldChar w:fldCharType="end"/>
        </w:r>
      </w:hyperlink>
    </w:p>
    <w:p w:rsidR="00FA3D78" w:rsidRDefault="00B317F2">
      <w:pPr>
        <w:pStyle w:val="10"/>
        <w:tabs>
          <w:tab w:val="right" w:leader="dot" w:pos="9209"/>
        </w:tabs>
        <w:rPr>
          <w:rFonts w:asciiTheme="minorHAnsi" w:eastAsiaTheme="minorEastAsia" w:hAnsiTheme="minorHAnsi" w:cstheme="minorBidi"/>
          <w:szCs w:val="22"/>
        </w:rPr>
      </w:pPr>
      <w:hyperlink w:anchor="_Toc471482368" w:history="1">
        <w:r w:rsidR="0042345D">
          <w:rPr>
            <w:rStyle w:val="a8"/>
            <w:rFonts w:hint="eastAsia"/>
            <w:color w:val="auto"/>
          </w:rPr>
          <w:t>第二章合同条款</w:t>
        </w:r>
        <w:r w:rsidR="0042345D">
          <w:tab/>
        </w:r>
        <w:r w:rsidR="00FA3D78">
          <w:fldChar w:fldCharType="begin"/>
        </w:r>
        <w:r w:rsidR="0042345D">
          <w:instrText xml:space="preserve"> PAGEREF _Toc471482368 \h </w:instrText>
        </w:r>
        <w:r w:rsidR="00FA3D78">
          <w:fldChar w:fldCharType="separate"/>
        </w:r>
        <w:r w:rsidR="0042345D">
          <w:t>10</w:t>
        </w:r>
        <w:r w:rsidR="00FA3D78">
          <w:fldChar w:fldCharType="end"/>
        </w:r>
      </w:hyperlink>
    </w:p>
    <w:p w:rsidR="00FA3D78" w:rsidRDefault="00B317F2">
      <w:pPr>
        <w:pStyle w:val="10"/>
        <w:tabs>
          <w:tab w:val="right" w:leader="dot" w:pos="9209"/>
        </w:tabs>
        <w:rPr>
          <w:rFonts w:asciiTheme="minorHAnsi" w:eastAsiaTheme="minorEastAsia" w:hAnsiTheme="minorHAnsi" w:cstheme="minorBidi"/>
          <w:szCs w:val="22"/>
        </w:rPr>
      </w:pPr>
      <w:hyperlink w:anchor="_Toc471482369" w:history="1">
        <w:r w:rsidR="0042345D">
          <w:rPr>
            <w:rStyle w:val="a8"/>
            <w:rFonts w:ascii="宋体" w:hAnsi="宋体" w:cs="宋体" w:hint="eastAsia"/>
            <w:color w:val="auto"/>
          </w:rPr>
          <w:t>第三章比选申请文件（格式）</w:t>
        </w:r>
        <w:r w:rsidR="0042345D">
          <w:tab/>
        </w:r>
        <w:r w:rsidR="00FA3D78">
          <w:fldChar w:fldCharType="begin"/>
        </w:r>
        <w:r w:rsidR="0042345D">
          <w:instrText xml:space="preserve"> PAGEREF _Toc471482369 \h </w:instrText>
        </w:r>
        <w:r w:rsidR="00FA3D78">
          <w:fldChar w:fldCharType="separate"/>
        </w:r>
        <w:r w:rsidR="0042345D">
          <w:t>18</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0" w:history="1">
        <w:r w:rsidR="0042345D">
          <w:rPr>
            <w:rStyle w:val="a8"/>
            <w:rFonts w:hint="eastAsia"/>
            <w:color w:val="auto"/>
          </w:rPr>
          <w:t>一、资格审查文件目录</w:t>
        </w:r>
        <w:r w:rsidR="0042345D">
          <w:tab/>
        </w:r>
        <w:r w:rsidR="00FA3D78">
          <w:fldChar w:fldCharType="begin"/>
        </w:r>
        <w:r w:rsidR="0042345D">
          <w:instrText xml:space="preserve"> PAGEREF _Toc471482370 \h </w:instrText>
        </w:r>
        <w:r w:rsidR="00FA3D78">
          <w:fldChar w:fldCharType="separate"/>
        </w:r>
        <w:r w:rsidR="0042345D">
          <w:t>19</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1" w:history="1">
        <w:r w:rsidR="0042345D">
          <w:rPr>
            <w:rStyle w:val="a8"/>
            <w:rFonts w:hint="eastAsia"/>
            <w:color w:val="auto"/>
          </w:rPr>
          <w:t>二、技术部分材料目录</w:t>
        </w:r>
        <w:r w:rsidR="0042345D">
          <w:tab/>
        </w:r>
        <w:r w:rsidR="00FA3D78">
          <w:fldChar w:fldCharType="begin"/>
        </w:r>
        <w:r w:rsidR="0042345D">
          <w:instrText xml:space="preserve"> PAGEREF _Toc471482371 \h </w:instrText>
        </w:r>
        <w:r w:rsidR="00FA3D78">
          <w:fldChar w:fldCharType="separate"/>
        </w:r>
        <w:r w:rsidR="0042345D">
          <w:t>30</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2" w:history="1">
        <w:r w:rsidR="0042345D">
          <w:rPr>
            <w:rStyle w:val="a8"/>
            <w:rFonts w:hint="eastAsia"/>
            <w:color w:val="auto"/>
          </w:rPr>
          <w:t>三、商务部分材料目录</w:t>
        </w:r>
        <w:r w:rsidR="0042345D">
          <w:tab/>
        </w:r>
        <w:r w:rsidR="00FA3D78">
          <w:fldChar w:fldCharType="begin"/>
        </w:r>
        <w:r w:rsidR="0042345D">
          <w:instrText xml:space="preserve"> PAGEREF _Toc471482372 \h </w:instrText>
        </w:r>
        <w:r w:rsidR="00FA3D78">
          <w:fldChar w:fldCharType="separate"/>
        </w:r>
        <w:r w:rsidR="0042345D">
          <w:t>33</w:t>
        </w:r>
        <w:r w:rsidR="00FA3D78">
          <w:fldChar w:fldCharType="end"/>
        </w:r>
      </w:hyperlink>
    </w:p>
    <w:p w:rsidR="00FA3D78" w:rsidRDefault="00B317F2">
      <w:pPr>
        <w:pStyle w:val="10"/>
        <w:tabs>
          <w:tab w:val="right" w:leader="dot" w:pos="9209"/>
        </w:tabs>
        <w:rPr>
          <w:rFonts w:asciiTheme="minorHAnsi" w:eastAsiaTheme="minorEastAsia" w:hAnsiTheme="minorHAnsi" w:cstheme="minorBidi"/>
          <w:szCs w:val="22"/>
        </w:rPr>
      </w:pPr>
      <w:hyperlink w:anchor="_Toc471482373" w:history="1">
        <w:r w:rsidR="0042345D">
          <w:rPr>
            <w:rStyle w:val="a8"/>
            <w:rFonts w:hint="eastAsia"/>
            <w:color w:val="auto"/>
          </w:rPr>
          <w:t>第四章评比办法</w:t>
        </w:r>
        <w:r w:rsidR="0042345D">
          <w:tab/>
        </w:r>
        <w:r w:rsidR="00FA3D78">
          <w:fldChar w:fldCharType="begin"/>
        </w:r>
        <w:r w:rsidR="0042345D">
          <w:instrText xml:space="preserve"> PAGEREF _Toc471482373 \h </w:instrText>
        </w:r>
        <w:r w:rsidR="00FA3D78">
          <w:fldChar w:fldCharType="separate"/>
        </w:r>
        <w:r w:rsidR="0042345D">
          <w:t>34</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4" w:history="1">
        <w:r w:rsidR="0042345D">
          <w:rPr>
            <w:rStyle w:val="a8"/>
            <w:rFonts w:hint="eastAsia"/>
            <w:color w:val="auto"/>
          </w:rPr>
          <w:t>一、综合评分办法</w:t>
        </w:r>
        <w:r w:rsidR="0042345D">
          <w:tab/>
        </w:r>
        <w:r w:rsidR="00FA3D78">
          <w:fldChar w:fldCharType="begin"/>
        </w:r>
        <w:r w:rsidR="0042345D">
          <w:instrText xml:space="preserve"> PAGEREF _Toc471482374 \h </w:instrText>
        </w:r>
        <w:r w:rsidR="00FA3D78">
          <w:fldChar w:fldCharType="separate"/>
        </w:r>
        <w:r w:rsidR="0042345D">
          <w:t>34</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5" w:history="1">
        <w:r w:rsidR="0042345D">
          <w:rPr>
            <w:rStyle w:val="a8"/>
            <w:rFonts w:hint="eastAsia"/>
            <w:color w:val="auto"/>
          </w:rPr>
          <w:t>二、总分计算公式</w:t>
        </w:r>
        <w:r w:rsidR="0042345D">
          <w:tab/>
        </w:r>
        <w:r w:rsidR="00FA3D78">
          <w:fldChar w:fldCharType="begin"/>
        </w:r>
        <w:r w:rsidR="0042345D">
          <w:instrText xml:space="preserve"> PAGEREF _Toc471482375 \h </w:instrText>
        </w:r>
        <w:r w:rsidR="00FA3D78">
          <w:fldChar w:fldCharType="separate"/>
        </w:r>
        <w:r w:rsidR="0042345D">
          <w:t>35</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6" w:history="1">
        <w:r w:rsidR="0042345D">
          <w:rPr>
            <w:rStyle w:val="a8"/>
            <w:rFonts w:hint="eastAsia"/>
            <w:color w:val="auto"/>
          </w:rPr>
          <w:t>三、评分细则</w:t>
        </w:r>
        <w:r w:rsidR="0042345D">
          <w:tab/>
        </w:r>
        <w:r w:rsidR="00FA3D78">
          <w:fldChar w:fldCharType="begin"/>
        </w:r>
        <w:r w:rsidR="0042345D">
          <w:instrText xml:space="preserve"> PAGEREF _Toc471482376 \h </w:instrText>
        </w:r>
        <w:r w:rsidR="00FA3D78">
          <w:fldChar w:fldCharType="separate"/>
        </w:r>
        <w:r w:rsidR="0042345D">
          <w:t>36</w:t>
        </w:r>
        <w:r w:rsidR="00FA3D78">
          <w:fldChar w:fldCharType="end"/>
        </w:r>
      </w:hyperlink>
    </w:p>
    <w:p w:rsidR="00FA3D78" w:rsidRDefault="00B317F2">
      <w:pPr>
        <w:pStyle w:val="20"/>
        <w:tabs>
          <w:tab w:val="right" w:leader="dot" w:pos="9209"/>
        </w:tabs>
        <w:rPr>
          <w:rFonts w:asciiTheme="minorHAnsi" w:eastAsiaTheme="minorEastAsia" w:hAnsiTheme="minorHAnsi" w:cstheme="minorBidi"/>
          <w:szCs w:val="22"/>
        </w:rPr>
      </w:pPr>
      <w:hyperlink w:anchor="_Toc471482377" w:history="1">
        <w:r w:rsidR="0042345D">
          <w:rPr>
            <w:rStyle w:val="a8"/>
            <w:rFonts w:hint="eastAsia"/>
            <w:color w:val="auto"/>
          </w:rPr>
          <w:t>四、中选标准</w:t>
        </w:r>
        <w:r w:rsidR="0042345D">
          <w:tab/>
        </w:r>
        <w:r w:rsidR="00FA3D78">
          <w:fldChar w:fldCharType="begin"/>
        </w:r>
        <w:r w:rsidR="0042345D">
          <w:instrText xml:space="preserve"> PAGEREF _Toc471482377 \h </w:instrText>
        </w:r>
        <w:r w:rsidR="00FA3D78">
          <w:fldChar w:fldCharType="separate"/>
        </w:r>
        <w:r w:rsidR="0042345D">
          <w:t>37</w:t>
        </w:r>
        <w:r w:rsidR="00FA3D78">
          <w:fldChar w:fldCharType="end"/>
        </w:r>
      </w:hyperlink>
    </w:p>
    <w:p w:rsidR="00FA3D78" w:rsidRDefault="00FA3D78">
      <w:pPr>
        <w:tabs>
          <w:tab w:val="right" w:leader="dot" w:pos="9219"/>
        </w:tabs>
        <w:jc w:val="left"/>
        <w:outlineLvl w:val="2"/>
        <w:rPr>
          <w:rFonts w:ascii="宋体" w:hAnsi="宋体" w:cs="宋体"/>
          <w:szCs w:val="28"/>
        </w:rPr>
      </w:pPr>
      <w:r>
        <w:rPr>
          <w:rFonts w:ascii="宋体" w:hAnsi="宋体" w:cs="宋体"/>
          <w:szCs w:val="28"/>
        </w:rPr>
        <w:fldChar w:fldCharType="end"/>
      </w: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center"/>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FA3D78">
      <w:pPr>
        <w:jc w:val="left"/>
        <w:rPr>
          <w:rFonts w:ascii="宋体" w:hAnsi="宋体" w:cs="宋体"/>
          <w:szCs w:val="28"/>
        </w:rPr>
      </w:pPr>
    </w:p>
    <w:p w:rsidR="00FA3D78" w:rsidRDefault="0042345D">
      <w:pPr>
        <w:pStyle w:val="1"/>
        <w:rPr>
          <w:rFonts w:ascii="宋体" w:hAnsi="宋体" w:cs="宋体"/>
          <w:szCs w:val="28"/>
        </w:rPr>
      </w:pPr>
      <w:bookmarkStart w:id="12" w:name="_Toc24752"/>
      <w:bookmarkStart w:id="13" w:name="_Toc27762"/>
      <w:bookmarkStart w:id="14" w:name="_Toc32719"/>
      <w:bookmarkStart w:id="15" w:name="_Toc471482359"/>
      <w:bookmarkStart w:id="16" w:name="_Toc30578"/>
      <w:bookmarkStart w:id="17" w:name="_Toc461525294"/>
      <w:bookmarkStart w:id="18" w:name="_Toc20342"/>
      <w:bookmarkStart w:id="19" w:name="_Toc9092"/>
      <w:bookmarkStart w:id="20" w:name="_Toc14897"/>
      <w:bookmarkStart w:id="21" w:name="_Toc24235"/>
      <w:bookmarkStart w:id="22" w:name="_Toc32556"/>
      <w:bookmarkStart w:id="23" w:name="_Toc14177"/>
      <w:bookmarkStart w:id="24" w:name="_Toc11052"/>
      <w:bookmarkStart w:id="25" w:name="_Toc12557"/>
      <w:r>
        <w:rPr>
          <w:rFonts w:ascii="宋体" w:hAnsi="宋体" w:cs="宋体" w:hint="eastAsia"/>
          <w:szCs w:val="28"/>
        </w:rPr>
        <w:lastRenderedPageBreak/>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A3D78" w:rsidRDefault="0042345D">
      <w:pPr>
        <w:pStyle w:val="2"/>
        <w:jc w:val="left"/>
        <w:rPr>
          <w:sz w:val="24"/>
          <w:szCs w:val="24"/>
        </w:rPr>
      </w:pPr>
      <w:bookmarkStart w:id="26" w:name="_Toc24239"/>
      <w:bookmarkStart w:id="27" w:name="_Toc17641"/>
      <w:bookmarkStart w:id="28" w:name="_Toc14510"/>
      <w:bookmarkStart w:id="29" w:name="_Toc18263"/>
      <w:bookmarkStart w:id="30" w:name="_Toc2242"/>
      <w:bookmarkStart w:id="31" w:name="_Toc32591"/>
      <w:bookmarkStart w:id="32" w:name="_Toc471482360"/>
      <w:bookmarkStart w:id="33" w:name="_Toc11337"/>
      <w:bookmarkStart w:id="34" w:name="_Toc31166"/>
      <w:bookmarkStart w:id="35" w:name="_Toc17254"/>
      <w:bookmarkStart w:id="36" w:name="_Toc11329"/>
      <w:bookmarkStart w:id="37" w:name="_Toc2162"/>
      <w:bookmarkStart w:id="38" w:name="_Toc461525295"/>
      <w:bookmarkStart w:id="39" w:name="_Toc21327"/>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750"/>
        <w:gridCol w:w="6804"/>
      </w:tblGrid>
      <w:tr w:rsidR="00FA3D78">
        <w:trPr>
          <w:trHeight w:val="1071"/>
        </w:trPr>
        <w:tc>
          <w:tcPr>
            <w:tcW w:w="980" w:type="dxa"/>
            <w:vAlign w:val="center"/>
          </w:tcPr>
          <w:p w:rsidR="00FA3D78" w:rsidRDefault="0042345D">
            <w:pPr>
              <w:jc w:val="center"/>
              <w:rPr>
                <w:rFonts w:ascii="宋体" w:hAnsi="宋体" w:cs="宋体"/>
                <w:sz w:val="28"/>
                <w:szCs w:val="28"/>
              </w:rPr>
            </w:pPr>
            <w:r>
              <w:rPr>
                <w:rFonts w:ascii="宋体" w:hAnsi="宋体" w:cs="宋体" w:hint="eastAsia"/>
                <w:sz w:val="28"/>
                <w:szCs w:val="28"/>
              </w:rPr>
              <w:t>序号</w:t>
            </w:r>
          </w:p>
        </w:tc>
        <w:tc>
          <w:tcPr>
            <w:tcW w:w="1750" w:type="dxa"/>
            <w:vAlign w:val="center"/>
          </w:tcPr>
          <w:p w:rsidR="00FA3D78" w:rsidRDefault="00FA3D78">
            <w:pPr>
              <w:keepNext/>
              <w:keepLines/>
              <w:spacing w:before="340" w:after="330" w:line="576" w:lineRule="auto"/>
              <w:jc w:val="center"/>
              <w:outlineLvl w:val="0"/>
              <w:rPr>
                <w:rFonts w:ascii="宋体" w:hAnsi="宋体" w:cs="宋体"/>
                <w:sz w:val="28"/>
                <w:szCs w:val="28"/>
              </w:rPr>
            </w:pPr>
          </w:p>
        </w:tc>
        <w:tc>
          <w:tcPr>
            <w:tcW w:w="6804" w:type="dxa"/>
            <w:vAlign w:val="center"/>
          </w:tcPr>
          <w:p w:rsidR="00FA3D78" w:rsidRDefault="0042345D">
            <w:pPr>
              <w:jc w:val="center"/>
              <w:rPr>
                <w:rFonts w:ascii="宋体" w:hAnsi="宋体" w:cs="宋体"/>
                <w:sz w:val="28"/>
                <w:szCs w:val="28"/>
              </w:rPr>
            </w:pPr>
            <w:r>
              <w:rPr>
                <w:rFonts w:ascii="宋体" w:hAnsi="宋体" w:cs="宋体" w:hint="eastAsia"/>
                <w:sz w:val="28"/>
                <w:szCs w:val="28"/>
              </w:rPr>
              <w:t>内容规定</w:t>
            </w:r>
          </w:p>
        </w:tc>
      </w:tr>
      <w:tr w:rsidR="00FA3D78">
        <w:trPr>
          <w:trHeight w:val="204"/>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w:t>
            </w:r>
          </w:p>
        </w:tc>
        <w:tc>
          <w:tcPr>
            <w:tcW w:w="1750" w:type="dxa"/>
            <w:vAlign w:val="center"/>
          </w:tcPr>
          <w:p w:rsidR="00FA3D78" w:rsidRDefault="0042345D">
            <w:pPr>
              <w:rPr>
                <w:rFonts w:ascii="宋体" w:hAnsi="宋体" w:cs="宋体"/>
                <w:szCs w:val="21"/>
              </w:rPr>
            </w:pPr>
            <w:r>
              <w:rPr>
                <w:rFonts w:ascii="宋体" w:hAnsi="宋体" w:cs="宋体" w:hint="eastAsia"/>
                <w:szCs w:val="21"/>
              </w:rPr>
              <w:t>项目名称</w:t>
            </w:r>
          </w:p>
        </w:tc>
        <w:tc>
          <w:tcPr>
            <w:tcW w:w="6804" w:type="dxa"/>
            <w:vAlign w:val="center"/>
          </w:tcPr>
          <w:p w:rsidR="00FA3D78" w:rsidRDefault="0042345D" w:rsidP="002F6E93">
            <w:pPr>
              <w:spacing w:line="480" w:lineRule="auto"/>
              <w:jc w:val="left"/>
              <w:rPr>
                <w:rFonts w:ascii="宋体" w:hAnsi="宋体" w:cs="宋体"/>
                <w:szCs w:val="21"/>
              </w:rPr>
            </w:pPr>
            <w:r>
              <w:rPr>
                <w:rFonts w:ascii="宋体" w:hAnsi="宋体" w:cs="宋体" w:hint="eastAsia"/>
                <w:szCs w:val="21"/>
              </w:rPr>
              <w:t>南宁</w:t>
            </w:r>
            <w:r w:rsidR="002F6E93">
              <w:rPr>
                <w:rFonts w:ascii="宋体" w:hAnsi="宋体" w:cs="宋体" w:hint="eastAsia"/>
                <w:szCs w:val="21"/>
              </w:rPr>
              <w:t>公交出租汽车有限</w:t>
            </w:r>
            <w:r>
              <w:rPr>
                <w:rFonts w:ascii="宋体" w:hAnsi="宋体" w:cs="宋体" w:hint="eastAsia"/>
                <w:szCs w:val="21"/>
              </w:rPr>
              <w:t>公司2024年度常年法律顾问项目</w:t>
            </w:r>
          </w:p>
        </w:tc>
      </w:tr>
      <w:tr w:rsidR="00FA3D78">
        <w:trPr>
          <w:trHeight w:val="416"/>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2</w:t>
            </w:r>
          </w:p>
        </w:tc>
        <w:tc>
          <w:tcPr>
            <w:tcW w:w="1750" w:type="dxa"/>
            <w:vAlign w:val="center"/>
          </w:tcPr>
          <w:p w:rsidR="00FA3D78" w:rsidRDefault="0042345D">
            <w:pPr>
              <w:rPr>
                <w:rFonts w:ascii="宋体" w:hAnsi="宋体" w:cs="宋体"/>
                <w:szCs w:val="21"/>
              </w:rPr>
            </w:pPr>
            <w:r>
              <w:rPr>
                <w:rFonts w:ascii="宋体" w:hAnsi="宋体" w:cs="宋体" w:hint="eastAsia"/>
                <w:szCs w:val="21"/>
              </w:rPr>
              <w:t>项目范围</w:t>
            </w:r>
          </w:p>
        </w:tc>
        <w:tc>
          <w:tcPr>
            <w:tcW w:w="6804" w:type="dxa"/>
            <w:vAlign w:val="center"/>
          </w:tcPr>
          <w:p w:rsidR="00FA3D78" w:rsidRDefault="0042345D" w:rsidP="002F6E93">
            <w:pPr>
              <w:rPr>
                <w:rFonts w:ascii="宋体" w:hAnsi="宋体" w:cs="宋体"/>
                <w:szCs w:val="21"/>
              </w:rPr>
            </w:pPr>
            <w:r>
              <w:rPr>
                <w:rFonts w:ascii="宋体" w:hAnsi="宋体" w:cs="宋体" w:hint="eastAsia"/>
                <w:szCs w:val="21"/>
              </w:rPr>
              <w:t>为南宁</w:t>
            </w:r>
            <w:r w:rsidR="002F6E93">
              <w:rPr>
                <w:rFonts w:ascii="宋体" w:hAnsi="宋体" w:cs="宋体" w:hint="eastAsia"/>
                <w:szCs w:val="21"/>
              </w:rPr>
              <w:t>公交出租汽车有限</w:t>
            </w:r>
            <w:r>
              <w:rPr>
                <w:rFonts w:ascii="宋体" w:hAnsi="宋体" w:cs="宋体" w:hint="eastAsia"/>
                <w:szCs w:val="21"/>
              </w:rPr>
              <w:t>公司事务提供日常法律顾问服务</w:t>
            </w:r>
          </w:p>
        </w:tc>
      </w:tr>
      <w:tr w:rsidR="00FA3D78">
        <w:trPr>
          <w:trHeight w:val="326"/>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3</w:t>
            </w:r>
          </w:p>
        </w:tc>
        <w:tc>
          <w:tcPr>
            <w:tcW w:w="1750" w:type="dxa"/>
            <w:vAlign w:val="center"/>
          </w:tcPr>
          <w:p w:rsidR="00FA3D78" w:rsidRDefault="0042345D">
            <w:pPr>
              <w:rPr>
                <w:rFonts w:ascii="宋体" w:hAnsi="宋体" w:cs="宋体"/>
                <w:szCs w:val="21"/>
              </w:rPr>
            </w:pPr>
            <w:r>
              <w:rPr>
                <w:rFonts w:ascii="宋体" w:hAnsi="宋体" w:cs="宋体" w:hint="eastAsia"/>
                <w:szCs w:val="21"/>
              </w:rPr>
              <w:t>项目内容</w:t>
            </w:r>
          </w:p>
        </w:tc>
        <w:tc>
          <w:tcPr>
            <w:tcW w:w="6804" w:type="dxa"/>
            <w:vAlign w:val="center"/>
          </w:tcPr>
          <w:p w:rsidR="00FA3D78" w:rsidRDefault="0042345D">
            <w:pPr>
              <w:spacing w:line="480" w:lineRule="auto"/>
              <w:jc w:val="left"/>
              <w:rPr>
                <w:rFonts w:ascii="宋体" w:hAnsi="宋体" w:cs="宋体"/>
                <w:szCs w:val="21"/>
              </w:rPr>
            </w:pPr>
            <w:r>
              <w:rPr>
                <w:rFonts w:ascii="宋体" w:hAnsi="宋体" w:cs="宋体" w:hint="eastAsia"/>
                <w:szCs w:val="21"/>
              </w:rPr>
              <w:t>服务内容包括：公司日常法律咨询服务、规章制度、招投标文件、合同等文件的审查，对重大法律纠纷提供法律意见以及普法宣传活动、公司治理等事务。</w:t>
            </w:r>
          </w:p>
          <w:p w:rsidR="00FA3D78" w:rsidRDefault="0042345D">
            <w:pPr>
              <w:spacing w:line="480" w:lineRule="auto"/>
              <w:jc w:val="left"/>
              <w:rPr>
                <w:rFonts w:ascii="宋体" w:hAnsi="宋体" w:cs="宋体"/>
                <w:szCs w:val="21"/>
              </w:rPr>
            </w:pPr>
            <w:r>
              <w:rPr>
                <w:rFonts w:ascii="宋体" w:hAnsi="宋体" w:cs="宋体" w:hint="eastAsia"/>
                <w:szCs w:val="21"/>
              </w:rPr>
              <w:t>（具体服务内容详见比选文件中合同条款）</w:t>
            </w:r>
          </w:p>
        </w:tc>
      </w:tr>
      <w:tr w:rsidR="00FA3D78">
        <w:trPr>
          <w:trHeight w:val="243"/>
        </w:trPr>
        <w:tc>
          <w:tcPr>
            <w:tcW w:w="980" w:type="dxa"/>
            <w:shd w:val="clear" w:color="auto" w:fill="FFFFFF" w:themeFill="background1"/>
            <w:vAlign w:val="center"/>
          </w:tcPr>
          <w:p w:rsidR="00FA3D78" w:rsidRDefault="0042345D">
            <w:pPr>
              <w:jc w:val="center"/>
              <w:rPr>
                <w:rFonts w:ascii="宋体" w:hAnsi="宋体" w:cs="宋体"/>
                <w:szCs w:val="21"/>
              </w:rPr>
            </w:pPr>
            <w:r>
              <w:rPr>
                <w:rFonts w:ascii="宋体" w:hAnsi="宋体" w:cs="宋体" w:hint="eastAsia"/>
                <w:szCs w:val="21"/>
              </w:rPr>
              <w:t>4</w:t>
            </w:r>
          </w:p>
        </w:tc>
        <w:tc>
          <w:tcPr>
            <w:tcW w:w="1750"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资金来源</w:t>
            </w:r>
          </w:p>
        </w:tc>
        <w:tc>
          <w:tcPr>
            <w:tcW w:w="6804"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企业自筹</w:t>
            </w:r>
          </w:p>
        </w:tc>
      </w:tr>
      <w:tr w:rsidR="00FA3D78">
        <w:trPr>
          <w:trHeight w:val="294"/>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5</w:t>
            </w:r>
          </w:p>
        </w:tc>
        <w:tc>
          <w:tcPr>
            <w:tcW w:w="1750" w:type="dxa"/>
            <w:vAlign w:val="center"/>
          </w:tcPr>
          <w:p w:rsidR="00FA3D78" w:rsidRDefault="0042345D">
            <w:pPr>
              <w:rPr>
                <w:rFonts w:ascii="宋体" w:hAnsi="宋体" w:cs="宋体"/>
                <w:szCs w:val="21"/>
              </w:rPr>
            </w:pPr>
            <w:r>
              <w:rPr>
                <w:rFonts w:ascii="宋体" w:hAnsi="宋体" w:cs="宋体" w:hint="eastAsia"/>
                <w:szCs w:val="21"/>
              </w:rPr>
              <w:t>计费方式</w:t>
            </w:r>
          </w:p>
        </w:tc>
        <w:tc>
          <w:tcPr>
            <w:tcW w:w="6804" w:type="dxa"/>
            <w:vAlign w:val="center"/>
          </w:tcPr>
          <w:p w:rsidR="00FA3D78" w:rsidRDefault="0042345D">
            <w:pPr>
              <w:rPr>
                <w:rFonts w:ascii="宋体" w:hAnsi="宋体" w:cs="宋体"/>
                <w:szCs w:val="21"/>
              </w:rPr>
            </w:pPr>
            <w:r>
              <w:rPr>
                <w:rFonts w:ascii="宋体" w:hAnsi="宋体" w:cs="宋体" w:hint="eastAsia"/>
                <w:szCs w:val="21"/>
              </w:rPr>
              <w:t>法律顾问服务费采用总价包干，费用不予调整。</w:t>
            </w:r>
          </w:p>
        </w:tc>
      </w:tr>
      <w:tr w:rsidR="00FA3D78">
        <w:trPr>
          <w:trHeight w:val="326"/>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6</w:t>
            </w:r>
          </w:p>
        </w:tc>
        <w:tc>
          <w:tcPr>
            <w:tcW w:w="1750" w:type="dxa"/>
            <w:vAlign w:val="center"/>
          </w:tcPr>
          <w:p w:rsidR="00FA3D78" w:rsidRDefault="0042345D">
            <w:pPr>
              <w:rPr>
                <w:rFonts w:ascii="宋体" w:hAnsi="宋体" w:cs="宋体"/>
                <w:szCs w:val="21"/>
              </w:rPr>
            </w:pPr>
            <w:r>
              <w:rPr>
                <w:rFonts w:ascii="宋体" w:hAnsi="宋体" w:cs="宋体" w:hint="eastAsia"/>
                <w:szCs w:val="21"/>
              </w:rPr>
              <w:t>上限控制价</w:t>
            </w:r>
          </w:p>
        </w:tc>
        <w:tc>
          <w:tcPr>
            <w:tcW w:w="6804" w:type="dxa"/>
            <w:vAlign w:val="center"/>
          </w:tcPr>
          <w:p w:rsidR="00FA3D78" w:rsidRDefault="0042345D" w:rsidP="002F6E93">
            <w:pPr>
              <w:spacing w:line="360" w:lineRule="auto"/>
              <w:rPr>
                <w:rFonts w:ascii="宋体" w:hAnsi="宋体" w:cs="宋体"/>
                <w:szCs w:val="21"/>
              </w:rPr>
            </w:pPr>
            <w:r>
              <w:rPr>
                <w:rFonts w:ascii="宋体" w:hAnsi="宋体" w:cs="宋体" w:hint="eastAsia"/>
                <w:szCs w:val="21"/>
              </w:rPr>
              <w:t>项目本次项目含税上限控制价为：</w:t>
            </w:r>
            <w:r w:rsidR="002F6E93">
              <w:rPr>
                <w:rFonts w:ascii="宋体" w:hAnsi="宋体" w:cs="宋体" w:hint="eastAsia"/>
                <w:szCs w:val="21"/>
              </w:rPr>
              <w:t xml:space="preserve"> </w:t>
            </w:r>
            <w:r w:rsidR="00093E20">
              <w:rPr>
                <w:rFonts w:ascii="宋体" w:hAnsi="宋体" w:cs="宋体" w:hint="eastAsia"/>
                <w:szCs w:val="21"/>
              </w:rPr>
              <w:t>人民币</w:t>
            </w:r>
            <w:r>
              <w:rPr>
                <w:rFonts w:ascii="宋体" w:hAnsi="宋体" w:cs="宋体" w:hint="eastAsia"/>
                <w:szCs w:val="21"/>
              </w:rPr>
              <w:t>4万</w:t>
            </w:r>
            <w:r w:rsidR="002F6E93">
              <w:rPr>
                <w:rFonts w:ascii="宋体" w:hAnsi="宋体" w:cs="宋体" w:hint="eastAsia"/>
                <w:szCs w:val="21"/>
              </w:rPr>
              <w:t>元/1年</w:t>
            </w:r>
            <w:r>
              <w:rPr>
                <w:rFonts w:ascii="宋体" w:hAnsi="宋体" w:cs="宋体" w:hint="eastAsia"/>
                <w:szCs w:val="21"/>
              </w:rPr>
              <w:t>。</w:t>
            </w:r>
          </w:p>
        </w:tc>
      </w:tr>
      <w:tr w:rsidR="00FA3D78">
        <w:trPr>
          <w:trHeight w:val="477"/>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7</w:t>
            </w:r>
          </w:p>
        </w:tc>
        <w:tc>
          <w:tcPr>
            <w:tcW w:w="1750" w:type="dxa"/>
            <w:vAlign w:val="center"/>
          </w:tcPr>
          <w:p w:rsidR="00FA3D78" w:rsidRDefault="0042345D">
            <w:pPr>
              <w:rPr>
                <w:rFonts w:ascii="宋体" w:hAnsi="宋体" w:cs="宋体"/>
                <w:szCs w:val="21"/>
              </w:rPr>
            </w:pPr>
            <w:r>
              <w:rPr>
                <w:rFonts w:ascii="宋体" w:hAnsi="宋体" w:cs="宋体" w:hint="eastAsia"/>
                <w:szCs w:val="21"/>
              </w:rPr>
              <w:t>报价方式</w:t>
            </w:r>
          </w:p>
        </w:tc>
        <w:tc>
          <w:tcPr>
            <w:tcW w:w="6804" w:type="dxa"/>
            <w:vAlign w:val="center"/>
          </w:tcPr>
          <w:p w:rsidR="00FA3D78" w:rsidRDefault="0042345D">
            <w:pPr>
              <w:rPr>
                <w:rFonts w:ascii="宋体" w:hAnsi="宋体" w:cs="宋体"/>
                <w:szCs w:val="21"/>
              </w:rPr>
            </w:pPr>
            <w:r>
              <w:rPr>
                <w:rFonts w:ascii="宋体" w:hAnsi="宋体" w:cs="宋体" w:hint="eastAsia"/>
                <w:szCs w:val="21"/>
              </w:rPr>
              <w:t>比选申请人必须对比选项目内容中所有工作内容作完整唯一的报价。</w:t>
            </w:r>
          </w:p>
        </w:tc>
      </w:tr>
      <w:tr w:rsidR="00FA3D78">
        <w:trPr>
          <w:trHeight w:val="469"/>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8</w:t>
            </w:r>
          </w:p>
        </w:tc>
        <w:tc>
          <w:tcPr>
            <w:tcW w:w="1750" w:type="dxa"/>
            <w:vAlign w:val="center"/>
          </w:tcPr>
          <w:p w:rsidR="00FA3D78" w:rsidRDefault="0042345D">
            <w:pPr>
              <w:rPr>
                <w:rFonts w:ascii="宋体" w:hAnsi="宋体" w:cs="宋体"/>
                <w:szCs w:val="21"/>
              </w:rPr>
            </w:pPr>
            <w:r>
              <w:rPr>
                <w:rFonts w:ascii="宋体" w:hAnsi="宋体" w:cs="宋体" w:hint="eastAsia"/>
                <w:szCs w:val="21"/>
              </w:rPr>
              <w:t>合同期限</w:t>
            </w:r>
          </w:p>
        </w:tc>
        <w:tc>
          <w:tcPr>
            <w:tcW w:w="6804" w:type="dxa"/>
            <w:vAlign w:val="center"/>
          </w:tcPr>
          <w:p w:rsidR="00FA3D78" w:rsidRDefault="002F6E93" w:rsidP="002F6E93">
            <w:pPr>
              <w:spacing w:line="360" w:lineRule="auto"/>
              <w:jc w:val="left"/>
              <w:rPr>
                <w:rFonts w:ascii="宋体" w:hAnsi="宋体" w:cs="宋体"/>
                <w:szCs w:val="21"/>
              </w:rPr>
            </w:pPr>
            <w:r>
              <w:rPr>
                <w:rFonts w:ascii="宋体" w:hAnsi="宋体" w:cs="宋体" w:hint="eastAsia"/>
                <w:szCs w:val="21"/>
              </w:rPr>
              <w:t>1</w:t>
            </w:r>
            <w:r w:rsidR="0042345D">
              <w:rPr>
                <w:rFonts w:ascii="宋体" w:hAnsi="宋体" w:cs="宋体" w:hint="eastAsia"/>
                <w:szCs w:val="21"/>
              </w:rPr>
              <w:t>年（</w:t>
            </w:r>
            <w:r w:rsidR="0042345D">
              <w:rPr>
                <w:rFonts w:ascii="宋体" w:hAnsi="宋体" w:cs="宋体"/>
                <w:szCs w:val="21"/>
              </w:rPr>
              <w:t>202</w:t>
            </w:r>
            <w:r w:rsidR="0042345D">
              <w:rPr>
                <w:rFonts w:ascii="宋体" w:hAnsi="宋体" w:cs="宋体" w:hint="eastAsia"/>
                <w:szCs w:val="21"/>
              </w:rPr>
              <w:t>4年1月</w:t>
            </w:r>
            <w:r>
              <w:rPr>
                <w:rFonts w:ascii="宋体" w:hAnsi="宋体" w:cs="宋体" w:hint="eastAsia"/>
                <w:szCs w:val="21"/>
              </w:rPr>
              <w:t>4</w:t>
            </w:r>
            <w:r w:rsidR="0042345D">
              <w:rPr>
                <w:rFonts w:ascii="宋体" w:hAnsi="宋体" w:cs="宋体" w:hint="eastAsia"/>
                <w:szCs w:val="21"/>
              </w:rPr>
              <w:t>日至</w:t>
            </w:r>
            <w:r w:rsidR="0042345D">
              <w:rPr>
                <w:rFonts w:ascii="宋体" w:hAnsi="宋体" w:cs="宋体"/>
                <w:szCs w:val="21"/>
              </w:rPr>
              <w:t>2025</w:t>
            </w:r>
            <w:r w:rsidR="0042345D">
              <w:rPr>
                <w:rFonts w:ascii="宋体" w:hAnsi="宋体" w:cs="宋体" w:hint="eastAsia"/>
                <w:szCs w:val="21"/>
              </w:rPr>
              <w:t>年</w:t>
            </w:r>
            <w:r>
              <w:rPr>
                <w:rFonts w:ascii="宋体" w:hAnsi="宋体" w:cs="宋体" w:hint="eastAsia"/>
                <w:szCs w:val="21"/>
              </w:rPr>
              <w:t>1</w:t>
            </w:r>
            <w:r w:rsidR="0042345D">
              <w:rPr>
                <w:rFonts w:ascii="宋体" w:hAnsi="宋体" w:cs="宋体" w:hint="eastAsia"/>
                <w:szCs w:val="21"/>
              </w:rPr>
              <w:t>月3日止，具体时间以合同签订时间为准）。</w:t>
            </w:r>
          </w:p>
        </w:tc>
      </w:tr>
      <w:tr w:rsidR="00FA3D78">
        <w:trPr>
          <w:trHeight w:val="1273"/>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9</w:t>
            </w:r>
          </w:p>
        </w:tc>
        <w:tc>
          <w:tcPr>
            <w:tcW w:w="1750" w:type="dxa"/>
            <w:vAlign w:val="center"/>
          </w:tcPr>
          <w:p w:rsidR="00FA3D78" w:rsidRDefault="0042345D">
            <w:pPr>
              <w:rPr>
                <w:rFonts w:ascii="宋体" w:hAnsi="宋体" w:cs="宋体"/>
                <w:szCs w:val="21"/>
              </w:rPr>
            </w:pPr>
            <w:r>
              <w:rPr>
                <w:rFonts w:ascii="宋体" w:hAnsi="宋体" w:cs="宋体" w:hint="eastAsia"/>
                <w:szCs w:val="21"/>
              </w:rPr>
              <w:t>比选申请人资格要求</w:t>
            </w:r>
          </w:p>
        </w:tc>
        <w:tc>
          <w:tcPr>
            <w:tcW w:w="6804" w:type="dxa"/>
            <w:vAlign w:val="center"/>
          </w:tcPr>
          <w:p w:rsidR="00FA3D78" w:rsidRDefault="0042345D">
            <w:pPr>
              <w:pStyle w:val="a6"/>
              <w:shd w:val="clear" w:color="auto" w:fill="FFFFFF"/>
              <w:rPr>
                <w:rFonts w:ascii="宋体" w:hAnsi="宋体" w:cs="Arial"/>
                <w:kern w:val="0"/>
                <w:sz w:val="21"/>
                <w:szCs w:val="21"/>
              </w:rPr>
            </w:pPr>
            <w:r>
              <w:rPr>
                <w:rFonts w:ascii="宋体" w:hAnsi="宋体" w:cs="Arial" w:hint="eastAsia"/>
                <w:kern w:val="0"/>
                <w:sz w:val="21"/>
                <w:szCs w:val="21"/>
              </w:rPr>
              <w:t>1.中华人民共和国境内依法设立的法律服务中介机构。</w:t>
            </w:r>
          </w:p>
          <w:p w:rsidR="00FA3D78" w:rsidRDefault="0042345D">
            <w:pPr>
              <w:rPr>
                <w:rFonts w:ascii="宋体" w:hAnsi="宋体" w:cs="宋体"/>
                <w:szCs w:val="21"/>
              </w:rPr>
            </w:pPr>
            <w:r>
              <w:rPr>
                <w:rFonts w:ascii="宋体" w:hAnsi="宋体" w:cs="Arial" w:hint="eastAsia"/>
                <w:kern w:val="0"/>
                <w:szCs w:val="21"/>
              </w:rPr>
              <w:t>2.本次比选不接受联合体报价，律师事务所总所及分所只允许其中一家参与比选。</w:t>
            </w:r>
          </w:p>
        </w:tc>
      </w:tr>
      <w:tr w:rsidR="00FA3D78">
        <w:trPr>
          <w:trHeight w:val="1903"/>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10</w:t>
            </w:r>
          </w:p>
        </w:tc>
        <w:tc>
          <w:tcPr>
            <w:tcW w:w="1750" w:type="dxa"/>
            <w:vAlign w:val="center"/>
          </w:tcPr>
          <w:p w:rsidR="00FA3D78" w:rsidRDefault="0042345D">
            <w:pPr>
              <w:rPr>
                <w:rFonts w:ascii="宋体" w:hAnsi="宋体" w:cs="宋体"/>
                <w:szCs w:val="21"/>
              </w:rPr>
            </w:pPr>
            <w:r>
              <w:rPr>
                <w:rFonts w:ascii="宋体" w:hAnsi="宋体" w:cs="宋体" w:hint="eastAsia"/>
                <w:szCs w:val="21"/>
              </w:rPr>
              <w:t>获取比选文件的时间、地点、方式及比选文件售价</w:t>
            </w:r>
          </w:p>
        </w:tc>
        <w:tc>
          <w:tcPr>
            <w:tcW w:w="6804" w:type="dxa"/>
            <w:vAlign w:val="center"/>
          </w:tcPr>
          <w:p w:rsidR="00FA3D78" w:rsidRDefault="0042345D">
            <w:pPr>
              <w:rPr>
                <w:rFonts w:ascii="宋体" w:hAnsi="宋体" w:cs="宋体"/>
                <w:szCs w:val="21"/>
              </w:rPr>
            </w:pPr>
            <w:r>
              <w:rPr>
                <w:rFonts w:ascii="宋体" w:hAnsi="宋体" w:cs="宋体" w:hint="eastAsia"/>
                <w:szCs w:val="21"/>
              </w:rPr>
              <w:t>时间：自公告发布之日起。</w:t>
            </w:r>
          </w:p>
          <w:p w:rsidR="00FA3D78" w:rsidRDefault="0042345D">
            <w:pPr>
              <w:rPr>
                <w:rFonts w:ascii="宋体" w:hAnsi="宋体" w:cs="宋体"/>
                <w:szCs w:val="21"/>
              </w:rPr>
            </w:pPr>
            <w:r>
              <w:rPr>
                <w:rFonts w:ascii="宋体" w:hAnsi="宋体" w:cs="宋体" w:hint="eastAsia"/>
                <w:szCs w:val="21"/>
              </w:rPr>
              <w:t>地点：南宁轨道交通集团有限责任公司官网。</w:t>
            </w:r>
          </w:p>
          <w:p w:rsidR="00FA3D78" w:rsidRDefault="0042345D">
            <w:pPr>
              <w:rPr>
                <w:rFonts w:ascii="宋体" w:hAnsi="宋体" w:cs="宋体"/>
                <w:szCs w:val="21"/>
              </w:rPr>
            </w:pPr>
            <w:r>
              <w:rPr>
                <w:rFonts w:ascii="宋体" w:hAnsi="宋体" w:cs="宋体" w:hint="eastAsia"/>
                <w:szCs w:val="21"/>
              </w:rPr>
              <w:t>方式：本项目实行网上发售电子版比选文件，不再出售纸质比选文件。凡有意参与的潜在比选申请人，请登录南宁轨道交通集团有限责任公司官网(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w:t>
            </w:r>
          </w:p>
          <w:p w:rsidR="00FA3D78" w:rsidRDefault="0042345D">
            <w:pPr>
              <w:rPr>
                <w:rFonts w:ascii="宋体" w:hAnsi="宋体" w:cs="宋体"/>
                <w:szCs w:val="21"/>
              </w:rPr>
            </w:pPr>
            <w:r>
              <w:rPr>
                <w:rFonts w:ascii="宋体" w:hAnsi="宋体" w:cs="宋体" w:hint="eastAsia"/>
                <w:szCs w:val="21"/>
              </w:rPr>
              <w:t>售价：比选文件不收取费用。</w:t>
            </w:r>
          </w:p>
        </w:tc>
      </w:tr>
      <w:tr w:rsidR="00FA3D78">
        <w:trPr>
          <w:trHeight w:val="1208"/>
        </w:trPr>
        <w:tc>
          <w:tcPr>
            <w:tcW w:w="980" w:type="dxa"/>
            <w:vAlign w:val="center"/>
          </w:tcPr>
          <w:p w:rsidR="00FA3D78" w:rsidRDefault="0042345D">
            <w:pPr>
              <w:jc w:val="center"/>
              <w:rPr>
                <w:rFonts w:ascii="宋体" w:hAnsi="宋体" w:cs="宋体"/>
                <w:szCs w:val="21"/>
              </w:rPr>
            </w:pPr>
            <w:r>
              <w:rPr>
                <w:rFonts w:ascii="宋体" w:hAnsi="宋体" w:cs="宋体" w:hint="eastAsia"/>
                <w:szCs w:val="21"/>
              </w:rPr>
              <w:lastRenderedPageBreak/>
              <w:t>11</w:t>
            </w:r>
          </w:p>
        </w:tc>
        <w:tc>
          <w:tcPr>
            <w:tcW w:w="1750" w:type="dxa"/>
            <w:vAlign w:val="center"/>
          </w:tcPr>
          <w:p w:rsidR="00FA3D78" w:rsidRDefault="0042345D">
            <w:pPr>
              <w:rPr>
                <w:rFonts w:ascii="宋体" w:hAnsi="宋体" w:cs="宋体"/>
                <w:szCs w:val="21"/>
              </w:rPr>
            </w:pPr>
            <w:r>
              <w:rPr>
                <w:rFonts w:ascii="宋体" w:hAnsi="宋体" w:cs="宋体" w:hint="eastAsia"/>
                <w:szCs w:val="21"/>
              </w:rPr>
              <w:t>比选有效期</w:t>
            </w:r>
          </w:p>
        </w:tc>
        <w:tc>
          <w:tcPr>
            <w:tcW w:w="6804" w:type="dxa"/>
            <w:vAlign w:val="center"/>
          </w:tcPr>
          <w:p w:rsidR="00FA3D78" w:rsidRDefault="0042345D">
            <w:pPr>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FA3D78">
        <w:trPr>
          <w:trHeight w:val="714"/>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12</w:t>
            </w:r>
          </w:p>
        </w:tc>
        <w:tc>
          <w:tcPr>
            <w:tcW w:w="1750" w:type="dxa"/>
            <w:vAlign w:val="center"/>
          </w:tcPr>
          <w:p w:rsidR="00FA3D78" w:rsidRDefault="0042345D">
            <w:pPr>
              <w:rPr>
                <w:rFonts w:ascii="宋体" w:hAnsi="宋体" w:cs="宋体"/>
                <w:szCs w:val="21"/>
              </w:rPr>
            </w:pPr>
            <w:r>
              <w:rPr>
                <w:rFonts w:ascii="宋体" w:hAnsi="宋体" w:cs="宋体" w:hint="eastAsia"/>
                <w:szCs w:val="21"/>
              </w:rPr>
              <w:t>比选申请文件份数</w:t>
            </w:r>
          </w:p>
        </w:tc>
        <w:tc>
          <w:tcPr>
            <w:tcW w:w="6804" w:type="dxa"/>
            <w:vAlign w:val="center"/>
          </w:tcPr>
          <w:p w:rsidR="00FA3D78" w:rsidRDefault="0042345D">
            <w:pPr>
              <w:rPr>
                <w:rFonts w:ascii="宋体" w:hAnsi="宋体" w:cs="宋体"/>
                <w:szCs w:val="21"/>
              </w:rPr>
            </w:pPr>
            <w:r>
              <w:rPr>
                <w:rFonts w:ascii="宋体" w:hAnsi="宋体" w:cs="宋体" w:hint="eastAsia"/>
                <w:szCs w:val="21"/>
              </w:rPr>
              <w:t>纸质版一式五份，其中正本一份、副本四份（中选后提交电子版）</w:t>
            </w:r>
          </w:p>
        </w:tc>
      </w:tr>
      <w:tr w:rsidR="00FA3D78">
        <w:trPr>
          <w:trHeight w:val="747"/>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13</w:t>
            </w:r>
          </w:p>
        </w:tc>
        <w:tc>
          <w:tcPr>
            <w:tcW w:w="1750" w:type="dxa"/>
            <w:vAlign w:val="center"/>
          </w:tcPr>
          <w:p w:rsidR="00FA3D78" w:rsidRDefault="0042345D">
            <w:pPr>
              <w:rPr>
                <w:rFonts w:ascii="宋体" w:hAnsi="宋体" w:cs="宋体"/>
                <w:szCs w:val="21"/>
              </w:rPr>
            </w:pPr>
            <w:r>
              <w:rPr>
                <w:rFonts w:ascii="宋体" w:hAnsi="宋体" w:cs="宋体" w:hint="eastAsia"/>
                <w:szCs w:val="21"/>
              </w:rPr>
              <w:t>比选申请文件递交地址</w:t>
            </w:r>
          </w:p>
        </w:tc>
        <w:tc>
          <w:tcPr>
            <w:tcW w:w="6804" w:type="dxa"/>
            <w:vAlign w:val="center"/>
          </w:tcPr>
          <w:p w:rsidR="00FA3D78" w:rsidRDefault="0042345D">
            <w:pPr>
              <w:rPr>
                <w:rFonts w:ascii="宋体" w:hAnsi="宋体" w:cs="宋体"/>
                <w:szCs w:val="21"/>
              </w:rPr>
            </w:pPr>
            <w:r>
              <w:rPr>
                <w:rFonts w:ascii="宋体" w:hAnsi="宋体" w:cs="宋体" w:hint="eastAsia"/>
                <w:szCs w:val="21"/>
              </w:rPr>
              <w:t>比选申请文件现场递交地点：南宁市南梧路369号办公楼三楼会议室。</w:t>
            </w:r>
          </w:p>
          <w:p w:rsidR="00FA3D78" w:rsidRDefault="0042345D" w:rsidP="0042345D">
            <w:pPr>
              <w:rPr>
                <w:rFonts w:ascii="宋体" w:hAnsi="宋体" w:cs="宋体"/>
                <w:szCs w:val="21"/>
              </w:rPr>
            </w:pPr>
            <w:r>
              <w:rPr>
                <w:rFonts w:ascii="宋体" w:hAnsi="宋体" w:cs="宋体" w:hint="eastAsia"/>
                <w:szCs w:val="21"/>
              </w:rPr>
              <w:t>比选申请文件邮寄地址：南宁市南梧路369号办公楼二楼综合管理部（2）。</w:t>
            </w:r>
          </w:p>
        </w:tc>
      </w:tr>
      <w:tr w:rsidR="00FA3D78">
        <w:trPr>
          <w:trHeight w:val="326"/>
        </w:trPr>
        <w:tc>
          <w:tcPr>
            <w:tcW w:w="980" w:type="dxa"/>
            <w:shd w:val="clear" w:color="auto" w:fill="FFFFFF" w:themeFill="background1"/>
            <w:vAlign w:val="center"/>
          </w:tcPr>
          <w:p w:rsidR="00FA3D78" w:rsidRDefault="0042345D">
            <w:pPr>
              <w:jc w:val="center"/>
              <w:rPr>
                <w:rFonts w:ascii="宋体" w:hAnsi="宋体" w:cs="宋体"/>
                <w:szCs w:val="21"/>
              </w:rPr>
            </w:pPr>
            <w:r>
              <w:rPr>
                <w:rFonts w:ascii="宋体" w:hAnsi="宋体" w:cs="宋体" w:hint="eastAsia"/>
                <w:szCs w:val="21"/>
              </w:rPr>
              <w:t>14</w:t>
            </w:r>
          </w:p>
        </w:tc>
        <w:tc>
          <w:tcPr>
            <w:tcW w:w="1750"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比选申请文件递交截止日期</w:t>
            </w:r>
          </w:p>
        </w:tc>
        <w:tc>
          <w:tcPr>
            <w:tcW w:w="6804"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比选申请文件递交截止日期：</w:t>
            </w:r>
            <w:r>
              <w:rPr>
                <w:rFonts w:ascii="宋体" w:hAnsi="宋体" w:cs="宋体"/>
                <w:szCs w:val="21"/>
              </w:rPr>
              <w:t>2023</w:t>
            </w:r>
            <w:r>
              <w:rPr>
                <w:rFonts w:ascii="宋体" w:hAnsi="宋体" w:cs="宋体" w:hint="eastAsia"/>
                <w:szCs w:val="21"/>
              </w:rPr>
              <w:t>年12月</w:t>
            </w:r>
            <w:r w:rsidR="00E41568">
              <w:rPr>
                <w:rFonts w:ascii="宋体" w:hAnsi="宋体" w:cs="宋体"/>
                <w:szCs w:val="21"/>
              </w:rPr>
              <w:t>25</w:t>
            </w:r>
            <w:r>
              <w:rPr>
                <w:rFonts w:ascii="宋体" w:hAnsi="宋体" w:cs="宋体" w:hint="eastAsia"/>
                <w:szCs w:val="21"/>
              </w:rPr>
              <w:t>日上午</w:t>
            </w:r>
            <w:r>
              <w:rPr>
                <w:rFonts w:ascii="宋体" w:hAnsi="宋体" w:cs="宋体"/>
                <w:szCs w:val="21"/>
              </w:rPr>
              <w:t>9:30</w:t>
            </w:r>
            <w:r>
              <w:rPr>
                <w:rFonts w:ascii="宋体" w:hAnsi="宋体" w:cs="宋体" w:hint="eastAsia"/>
                <w:szCs w:val="21"/>
              </w:rPr>
              <w:t>前。</w:t>
            </w:r>
          </w:p>
          <w:p w:rsidR="00FA3D78" w:rsidRDefault="0042345D" w:rsidP="00E41568">
            <w:pPr>
              <w:rPr>
                <w:rFonts w:ascii="宋体" w:hAnsi="宋体" w:cs="宋体"/>
                <w:szCs w:val="21"/>
              </w:rPr>
            </w:pPr>
            <w:r>
              <w:rPr>
                <w:rFonts w:ascii="宋体" w:hAnsi="宋体" w:cs="宋体" w:hint="eastAsia"/>
                <w:szCs w:val="21"/>
              </w:rPr>
              <w:t>现场递交文件时间为：</w:t>
            </w:r>
            <w:r>
              <w:rPr>
                <w:rFonts w:ascii="宋体" w:hAnsi="宋体" w:cs="宋体"/>
                <w:szCs w:val="21"/>
              </w:rPr>
              <w:t>2023</w:t>
            </w:r>
            <w:r>
              <w:rPr>
                <w:rFonts w:ascii="宋体" w:hAnsi="宋体" w:cs="宋体" w:hint="eastAsia"/>
                <w:szCs w:val="21"/>
              </w:rPr>
              <w:t>年12月</w:t>
            </w:r>
            <w:r w:rsidR="00E41568">
              <w:rPr>
                <w:rFonts w:ascii="宋体" w:hAnsi="宋体" w:cs="宋体"/>
                <w:szCs w:val="21"/>
              </w:rPr>
              <w:t>25</w:t>
            </w:r>
            <w:r>
              <w:rPr>
                <w:rFonts w:ascii="宋体" w:hAnsi="宋体" w:cs="宋体" w:hint="eastAsia"/>
                <w:szCs w:val="21"/>
              </w:rPr>
              <w:t>日上午</w:t>
            </w:r>
            <w:r>
              <w:rPr>
                <w:rFonts w:ascii="宋体" w:hAnsi="宋体" w:cs="宋体"/>
                <w:szCs w:val="21"/>
              </w:rPr>
              <w:t>9</w:t>
            </w:r>
            <w:r>
              <w:rPr>
                <w:rFonts w:ascii="宋体" w:hAnsi="宋体" w:cs="宋体" w:hint="eastAsia"/>
                <w:szCs w:val="21"/>
              </w:rPr>
              <w:t>：</w:t>
            </w:r>
            <w:r>
              <w:rPr>
                <w:rFonts w:ascii="宋体" w:hAnsi="宋体" w:cs="宋体"/>
                <w:szCs w:val="21"/>
              </w:rPr>
              <w:t>00</w:t>
            </w:r>
            <w:r>
              <w:rPr>
                <w:rFonts w:ascii="宋体" w:hAnsi="宋体" w:cs="宋体" w:hint="eastAsia"/>
                <w:szCs w:val="21"/>
              </w:rPr>
              <w:t>—</w:t>
            </w:r>
            <w:r>
              <w:rPr>
                <w:rFonts w:ascii="宋体" w:hAnsi="宋体" w:cs="宋体"/>
                <w:szCs w:val="21"/>
              </w:rPr>
              <w:t>9:30</w:t>
            </w:r>
            <w:r>
              <w:rPr>
                <w:rFonts w:ascii="宋体" w:hAnsi="宋体" w:cs="宋体" w:hint="eastAsia"/>
                <w:szCs w:val="21"/>
              </w:rPr>
              <w:t>。</w:t>
            </w:r>
          </w:p>
        </w:tc>
      </w:tr>
      <w:tr w:rsidR="00FA3D78">
        <w:trPr>
          <w:trHeight w:val="326"/>
        </w:trPr>
        <w:tc>
          <w:tcPr>
            <w:tcW w:w="980" w:type="dxa"/>
            <w:shd w:val="clear" w:color="auto" w:fill="FFFFFF" w:themeFill="background1"/>
            <w:vAlign w:val="center"/>
          </w:tcPr>
          <w:p w:rsidR="00FA3D78" w:rsidRDefault="0042345D">
            <w:pPr>
              <w:jc w:val="center"/>
              <w:rPr>
                <w:rFonts w:ascii="宋体" w:hAnsi="宋体" w:cs="宋体"/>
                <w:szCs w:val="21"/>
              </w:rPr>
            </w:pPr>
            <w:r>
              <w:rPr>
                <w:rFonts w:ascii="宋体" w:hAnsi="宋体" w:cs="宋体" w:hint="eastAsia"/>
                <w:szCs w:val="21"/>
              </w:rPr>
              <w:t>15</w:t>
            </w:r>
          </w:p>
        </w:tc>
        <w:tc>
          <w:tcPr>
            <w:tcW w:w="1750"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比选时间、地点</w:t>
            </w:r>
          </w:p>
        </w:tc>
        <w:tc>
          <w:tcPr>
            <w:tcW w:w="6804" w:type="dxa"/>
            <w:shd w:val="clear" w:color="auto" w:fill="FFFFFF" w:themeFill="background1"/>
            <w:vAlign w:val="center"/>
          </w:tcPr>
          <w:p w:rsidR="00FA3D78" w:rsidRDefault="0042345D">
            <w:pPr>
              <w:rPr>
                <w:rFonts w:ascii="宋体" w:hAnsi="宋体" w:cs="宋体"/>
                <w:szCs w:val="21"/>
              </w:rPr>
            </w:pPr>
            <w:r>
              <w:rPr>
                <w:rFonts w:ascii="宋体" w:hAnsi="宋体" w:cs="宋体" w:hint="eastAsia"/>
                <w:szCs w:val="21"/>
              </w:rPr>
              <w:t>时间：</w:t>
            </w:r>
            <w:r>
              <w:rPr>
                <w:rFonts w:ascii="宋体" w:hAnsi="宋体" w:cs="宋体"/>
                <w:szCs w:val="21"/>
              </w:rPr>
              <w:t>20</w:t>
            </w:r>
            <w:r>
              <w:rPr>
                <w:rFonts w:ascii="宋体" w:hAnsi="宋体" w:cs="宋体" w:hint="eastAsia"/>
                <w:szCs w:val="21"/>
              </w:rPr>
              <w:t>23</w:t>
            </w:r>
            <w:r>
              <w:rPr>
                <w:rFonts w:ascii="宋体" w:hAnsi="宋体" w:cs="宋体"/>
                <w:szCs w:val="21"/>
              </w:rPr>
              <w:t>年</w:t>
            </w:r>
            <w:r>
              <w:rPr>
                <w:rFonts w:ascii="宋体" w:hAnsi="宋体" w:cs="宋体" w:hint="eastAsia"/>
                <w:szCs w:val="21"/>
              </w:rPr>
              <w:t>12月</w:t>
            </w:r>
            <w:r w:rsidR="00E41568">
              <w:rPr>
                <w:rFonts w:ascii="宋体" w:hAnsi="宋体" w:cs="宋体"/>
                <w:szCs w:val="21"/>
              </w:rPr>
              <w:t>25</w:t>
            </w:r>
            <w:bookmarkStart w:id="40" w:name="_GoBack"/>
            <w:bookmarkEnd w:id="40"/>
            <w:r>
              <w:rPr>
                <w:rFonts w:ascii="宋体" w:hAnsi="宋体" w:cs="宋体" w:hint="eastAsia"/>
                <w:szCs w:val="21"/>
              </w:rPr>
              <w:t>日上午</w:t>
            </w:r>
            <w:r>
              <w:rPr>
                <w:rFonts w:ascii="宋体" w:hAnsi="宋体" w:cs="宋体"/>
                <w:szCs w:val="21"/>
              </w:rPr>
              <w:t>9:30</w:t>
            </w:r>
          </w:p>
          <w:p w:rsidR="00FA3D78" w:rsidRDefault="0042345D">
            <w:pPr>
              <w:rPr>
                <w:rFonts w:ascii="宋体" w:hAnsi="宋体" w:cs="宋体"/>
                <w:szCs w:val="21"/>
              </w:rPr>
            </w:pPr>
            <w:r>
              <w:rPr>
                <w:rFonts w:ascii="宋体" w:hAnsi="宋体" w:cs="宋体" w:hint="eastAsia"/>
                <w:szCs w:val="21"/>
              </w:rPr>
              <w:t>地点：南宁市南梧路369号办公楼三楼会议室。</w:t>
            </w:r>
          </w:p>
        </w:tc>
      </w:tr>
      <w:tr w:rsidR="00FA3D78">
        <w:trPr>
          <w:trHeight w:val="532"/>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16</w:t>
            </w:r>
          </w:p>
        </w:tc>
        <w:tc>
          <w:tcPr>
            <w:tcW w:w="1750" w:type="dxa"/>
            <w:vAlign w:val="center"/>
          </w:tcPr>
          <w:p w:rsidR="00FA3D78" w:rsidRDefault="0042345D">
            <w:pPr>
              <w:rPr>
                <w:rFonts w:ascii="宋体" w:hAnsi="宋体" w:cs="宋体"/>
                <w:szCs w:val="21"/>
              </w:rPr>
            </w:pPr>
            <w:r>
              <w:rPr>
                <w:rFonts w:ascii="宋体" w:hAnsi="宋体" w:cs="宋体" w:hint="eastAsia"/>
                <w:szCs w:val="21"/>
              </w:rPr>
              <w:t>评比办法</w:t>
            </w:r>
          </w:p>
        </w:tc>
        <w:tc>
          <w:tcPr>
            <w:tcW w:w="6804" w:type="dxa"/>
            <w:vAlign w:val="center"/>
          </w:tcPr>
          <w:p w:rsidR="00FA3D78" w:rsidRDefault="0042345D">
            <w:pPr>
              <w:rPr>
                <w:rFonts w:ascii="宋体" w:hAnsi="宋体" w:cs="宋体"/>
                <w:szCs w:val="21"/>
              </w:rPr>
            </w:pPr>
            <w:r>
              <w:rPr>
                <w:rFonts w:ascii="宋体" w:hAnsi="宋体" w:cs="宋体" w:hint="eastAsia"/>
                <w:szCs w:val="21"/>
              </w:rPr>
              <w:t>综合评分办法（详见第四章）</w:t>
            </w:r>
          </w:p>
        </w:tc>
      </w:tr>
      <w:tr w:rsidR="00FA3D78">
        <w:trPr>
          <w:trHeight w:val="1025"/>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17</w:t>
            </w:r>
          </w:p>
        </w:tc>
        <w:tc>
          <w:tcPr>
            <w:tcW w:w="1750" w:type="dxa"/>
            <w:vAlign w:val="center"/>
          </w:tcPr>
          <w:p w:rsidR="00FA3D78" w:rsidRDefault="0042345D">
            <w:pPr>
              <w:rPr>
                <w:rFonts w:ascii="宋体" w:hAnsi="宋体" w:cs="宋体"/>
                <w:szCs w:val="21"/>
              </w:rPr>
            </w:pPr>
            <w:r>
              <w:rPr>
                <w:rFonts w:ascii="宋体" w:hAnsi="宋体" w:cs="宋体" w:hint="eastAsia"/>
                <w:szCs w:val="21"/>
              </w:rPr>
              <w:t>中选通知</w:t>
            </w:r>
          </w:p>
        </w:tc>
        <w:tc>
          <w:tcPr>
            <w:tcW w:w="6804" w:type="dxa"/>
            <w:vAlign w:val="center"/>
          </w:tcPr>
          <w:p w:rsidR="00FA3D78" w:rsidRDefault="0042345D">
            <w:pPr>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FA3D78" w:rsidRDefault="0042345D">
            <w:pPr>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FA3D78">
        <w:trPr>
          <w:trHeight w:val="452"/>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18</w:t>
            </w:r>
          </w:p>
        </w:tc>
        <w:tc>
          <w:tcPr>
            <w:tcW w:w="1750" w:type="dxa"/>
            <w:vAlign w:val="center"/>
          </w:tcPr>
          <w:p w:rsidR="00FA3D78" w:rsidRDefault="0042345D">
            <w:pPr>
              <w:rPr>
                <w:rFonts w:ascii="宋体" w:hAnsi="宋体" w:cs="宋体"/>
                <w:szCs w:val="21"/>
              </w:rPr>
            </w:pPr>
            <w:r>
              <w:rPr>
                <w:rFonts w:ascii="宋体" w:hAnsi="宋体" w:cs="宋体" w:hint="eastAsia"/>
                <w:szCs w:val="21"/>
              </w:rPr>
              <w:t>联系方式</w:t>
            </w:r>
          </w:p>
        </w:tc>
        <w:tc>
          <w:tcPr>
            <w:tcW w:w="6804" w:type="dxa"/>
            <w:vAlign w:val="center"/>
          </w:tcPr>
          <w:p w:rsidR="00FA3D78" w:rsidRDefault="0042345D" w:rsidP="0042345D">
            <w:pPr>
              <w:rPr>
                <w:rFonts w:ascii="宋体" w:hAnsi="宋体" w:cs="宋体"/>
                <w:szCs w:val="21"/>
              </w:rPr>
            </w:pPr>
            <w:r>
              <w:rPr>
                <w:rFonts w:ascii="宋体" w:hAnsi="宋体" w:cs="宋体" w:hint="eastAsia"/>
                <w:szCs w:val="21"/>
              </w:rPr>
              <w:t>联系人：杨先生  13878185107</w:t>
            </w:r>
          </w:p>
        </w:tc>
      </w:tr>
      <w:tr w:rsidR="00FA3D78">
        <w:trPr>
          <w:trHeight w:val="936"/>
        </w:trPr>
        <w:tc>
          <w:tcPr>
            <w:tcW w:w="980" w:type="dxa"/>
            <w:vAlign w:val="center"/>
          </w:tcPr>
          <w:p w:rsidR="00FA3D78" w:rsidRDefault="0042345D">
            <w:pPr>
              <w:jc w:val="center"/>
              <w:rPr>
                <w:rFonts w:ascii="宋体" w:hAnsi="宋体" w:cs="宋体"/>
                <w:szCs w:val="21"/>
              </w:rPr>
            </w:pPr>
            <w:r>
              <w:rPr>
                <w:rFonts w:ascii="宋体" w:hAnsi="宋体" w:cs="宋体" w:hint="eastAsia"/>
                <w:szCs w:val="21"/>
              </w:rPr>
              <w:t>19</w:t>
            </w:r>
          </w:p>
        </w:tc>
        <w:tc>
          <w:tcPr>
            <w:tcW w:w="1750" w:type="dxa"/>
            <w:vAlign w:val="center"/>
          </w:tcPr>
          <w:p w:rsidR="00FA3D78" w:rsidRDefault="0042345D">
            <w:pPr>
              <w:rPr>
                <w:rFonts w:ascii="宋体" w:hAnsi="宋体" w:cs="宋体"/>
                <w:szCs w:val="21"/>
              </w:rPr>
            </w:pPr>
            <w:r>
              <w:rPr>
                <w:rFonts w:ascii="宋体" w:hAnsi="宋体" w:cs="宋体" w:hint="eastAsia"/>
                <w:szCs w:val="21"/>
              </w:rPr>
              <w:t>其他事项</w:t>
            </w:r>
          </w:p>
        </w:tc>
        <w:tc>
          <w:tcPr>
            <w:tcW w:w="6804" w:type="dxa"/>
            <w:vAlign w:val="center"/>
          </w:tcPr>
          <w:p w:rsidR="00FA3D78" w:rsidRDefault="0042345D">
            <w:pPr>
              <w:rPr>
                <w:rFonts w:ascii="宋体" w:hAnsi="宋体" w:cs="宋体"/>
                <w:szCs w:val="21"/>
              </w:rPr>
            </w:pPr>
            <w:r>
              <w:rPr>
                <w:rFonts w:ascii="宋体" w:hAnsi="宋体" w:cs="宋体" w:hint="eastAsia"/>
                <w:szCs w:val="21"/>
              </w:rPr>
              <w:t>中选单位如放弃中选资格，则比选发起人有权将其列入不良行为记录名单，三年内禁止其参加比选发起人的任何采购活动。</w:t>
            </w:r>
          </w:p>
        </w:tc>
      </w:tr>
    </w:tbl>
    <w:p w:rsidR="00FA3D78" w:rsidRDefault="00FA3D78">
      <w:pPr>
        <w:pStyle w:val="2"/>
        <w:jc w:val="center"/>
        <w:rPr>
          <w:b/>
          <w:sz w:val="32"/>
          <w:szCs w:val="32"/>
        </w:rPr>
      </w:pPr>
      <w:bookmarkStart w:id="41" w:name="_Toc32363"/>
      <w:bookmarkStart w:id="42" w:name="_Toc30162"/>
      <w:bookmarkStart w:id="43" w:name="_Toc12506"/>
      <w:bookmarkStart w:id="44" w:name="_Toc28086"/>
      <w:bookmarkStart w:id="45" w:name="_Toc461525297"/>
      <w:bookmarkStart w:id="46" w:name="_Toc18983"/>
      <w:bookmarkStart w:id="47" w:name="_Toc336"/>
      <w:bookmarkStart w:id="48" w:name="_Toc6681"/>
      <w:bookmarkStart w:id="49" w:name="_Toc26201"/>
      <w:bookmarkStart w:id="50" w:name="_Toc12419"/>
      <w:bookmarkStart w:id="51" w:name="_Toc3861"/>
      <w:bookmarkStart w:id="52" w:name="_Toc471482361"/>
      <w:bookmarkStart w:id="53" w:name="_Toc16198"/>
      <w:bookmarkStart w:id="54" w:name="_Toc20803"/>
    </w:p>
    <w:p w:rsidR="00FA3D78" w:rsidRDefault="00FA3D78">
      <w:pPr>
        <w:pStyle w:val="2"/>
        <w:jc w:val="center"/>
        <w:rPr>
          <w:b/>
          <w:sz w:val="32"/>
          <w:szCs w:val="32"/>
        </w:rPr>
      </w:pPr>
    </w:p>
    <w:p w:rsidR="00FA3D78" w:rsidRDefault="0042345D">
      <w:pPr>
        <w:pStyle w:val="2"/>
        <w:spacing w:before="0" w:after="0" w:line="240" w:lineRule="auto"/>
        <w:jc w:val="center"/>
        <w:rPr>
          <w:b/>
          <w:sz w:val="32"/>
          <w:szCs w:val="32"/>
        </w:rPr>
      </w:pPr>
      <w:r>
        <w:rPr>
          <w:rFonts w:hint="eastAsia"/>
          <w:b/>
          <w:sz w:val="32"/>
          <w:szCs w:val="32"/>
        </w:rPr>
        <w:t>一、总则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A3D78" w:rsidRDefault="0042345D">
      <w:pPr>
        <w:ind w:right="753"/>
        <w:jc w:val="left"/>
        <w:rPr>
          <w:rFonts w:ascii="宋体" w:hAnsi="宋体" w:cs="宋体"/>
          <w:b/>
          <w:szCs w:val="21"/>
        </w:rPr>
      </w:pPr>
      <w:bookmarkStart w:id="55" w:name="_Toc310318572"/>
      <w:bookmarkStart w:id="56" w:name="_Toc286386834"/>
      <w:bookmarkStart w:id="57" w:name="_Toc114052414"/>
      <w:bookmarkStart w:id="58" w:name="_Toc114052340"/>
      <w:r>
        <w:rPr>
          <w:rFonts w:ascii="宋体" w:hAnsi="宋体" w:cs="宋体"/>
          <w:b/>
          <w:szCs w:val="21"/>
        </w:rPr>
        <w:t>1.项目比选说明</w:t>
      </w:r>
      <w:bookmarkEnd w:id="55"/>
      <w:bookmarkEnd w:id="56"/>
      <w:bookmarkEnd w:id="57"/>
      <w:bookmarkEnd w:id="58"/>
    </w:p>
    <w:p w:rsidR="00FA3D78" w:rsidRDefault="0042345D">
      <w:pPr>
        <w:ind w:right="-21"/>
        <w:jc w:val="left"/>
        <w:rPr>
          <w:rFonts w:ascii="宋体" w:hAnsi="宋体" w:cs="宋体"/>
          <w:szCs w:val="21"/>
        </w:rPr>
      </w:pPr>
      <w:r>
        <w:rPr>
          <w:rFonts w:ascii="宋体" w:hAnsi="宋体" w:cs="宋体"/>
          <w:szCs w:val="21"/>
        </w:rPr>
        <w:t xml:space="preserve">    1.1 项目比选的说明见比选须知前附表（以下称“前附表”）第1项～第19</w:t>
      </w:r>
      <w:r>
        <w:rPr>
          <w:rFonts w:ascii="宋体" w:hAnsi="宋体" w:cs="宋体" w:hint="eastAsia"/>
          <w:szCs w:val="21"/>
        </w:rPr>
        <w:t>项所述。</w:t>
      </w:r>
    </w:p>
    <w:p w:rsidR="00FA3D78" w:rsidRDefault="0042345D">
      <w:pPr>
        <w:ind w:right="-21"/>
        <w:jc w:val="left"/>
        <w:rPr>
          <w:rFonts w:ascii="宋体" w:hAnsi="宋体" w:cs="宋体"/>
          <w:szCs w:val="21"/>
        </w:rPr>
      </w:pPr>
      <w:r>
        <w:rPr>
          <w:rFonts w:ascii="宋体" w:hAnsi="宋体" w:cs="宋体"/>
          <w:szCs w:val="21"/>
        </w:rPr>
        <w:t xml:space="preserve">    1.2 上述项目按照国家有关的法律、法规作为依据，并按照南宁市政府现行有关规定执行，</w:t>
      </w:r>
      <w:r w:rsidR="00446782">
        <w:rPr>
          <w:rFonts w:ascii="宋体" w:hAnsi="宋体" w:cs="宋体" w:hint="eastAsia"/>
          <w:szCs w:val="21"/>
        </w:rPr>
        <w:t>南宁公交出租汽车有限公司</w:t>
      </w:r>
      <w:r>
        <w:rPr>
          <w:rFonts w:ascii="宋体" w:hAnsi="宋体" w:cs="宋体"/>
          <w:szCs w:val="21"/>
        </w:rPr>
        <w:t>现通过比选来择优选定服务单位。</w:t>
      </w:r>
    </w:p>
    <w:p w:rsidR="00FA3D78" w:rsidRDefault="0042345D">
      <w:pPr>
        <w:jc w:val="left"/>
        <w:rPr>
          <w:rFonts w:ascii="宋体" w:hAnsi="宋体" w:cs="宋体"/>
          <w:b/>
          <w:szCs w:val="21"/>
        </w:rPr>
      </w:pPr>
      <w:r>
        <w:rPr>
          <w:rFonts w:ascii="宋体" w:hAnsi="宋体" w:cs="宋体"/>
          <w:b/>
          <w:szCs w:val="21"/>
        </w:rPr>
        <w:t>2.工作内容</w:t>
      </w:r>
    </w:p>
    <w:p w:rsidR="00FA3D78" w:rsidRDefault="0042345D">
      <w:pPr>
        <w:ind w:right="-21" w:firstLineChars="200" w:firstLine="420"/>
        <w:jc w:val="left"/>
        <w:rPr>
          <w:rFonts w:ascii="宋体" w:hAnsi="宋体" w:cs="宋体"/>
          <w:szCs w:val="21"/>
        </w:rPr>
      </w:pPr>
      <w:r>
        <w:rPr>
          <w:rFonts w:ascii="宋体" w:hAnsi="宋体" w:cs="宋体" w:hint="eastAsia"/>
          <w:szCs w:val="21"/>
        </w:rPr>
        <w:t>为</w:t>
      </w:r>
      <w:r w:rsidR="00446782">
        <w:rPr>
          <w:rFonts w:ascii="宋体" w:hAnsi="宋体" w:cs="宋体" w:hint="eastAsia"/>
          <w:szCs w:val="21"/>
        </w:rPr>
        <w:t>南宁公交出租汽车有限公司</w:t>
      </w:r>
      <w:r>
        <w:rPr>
          <w:rFonts w:ascii="宋体" w:hAnsi="宋体" w:cs="宋体" w:hint="eastAsia"/>
          <w:szCs w:val="21"/>
        </w:rPr>
        <w:t>提供2024</w:t>
      </w:r>
      <w:r>
        <w:rPr>
          <w:rFonts w:ascii="宋体" w:hAnsi="宋体" w:cs="宋体"/>
          <w:szCs w:val="21"/>
        </w:rPr>
        <w:t>年</w:t>
      </w:r>
      <w:r>
        <w:rPr>
          <w:rFonts w:ascii="宋体" w:hAnsi="宋体" w:cs="宋体" w:hint="eastAsia"/>
          <w:szCs w:val="21"/>
        </w:rPr>
        <w:t>度</w:t>
      </w:r>
      <w:r>
        <w:rPr>
          <w:rFonts w:ascii="宋体" w:hAnsi="宋体" w:cs="宋体"/>
          <w:szCs w:val="21"/>
        </w:rPr>
        <w:t>法律顾问服务，</w:t>
      </w:r>
      <w:r>
        <w:rPr>
          <w:rFonts w:ascii="宋体" w:hAnsi="宋体" w:cs="宋体" w:hint="eastAsia"/>
          <w:szCs w:val="21"/>
        </w:rPr>
        <w:t>服务内容包括：公司日常法律咨询服务、规章制度、招投标文件、合同等文件的审查，对重大法律纠纷提供法律意见以及普法宣传活动、公司治理等事务。（具体详见合同条款）</w:t>
      </w:r>
    </w:p>
    <w:p w:rsidR="00FA3D78" w:rsidRDefault="0042345D">
      <w:pPr>
        <w:jc w:val="left"/>
        <w:rPr>
          <w:rFonts w:ascii="宋体" w:hAnsi="宋体" w:cs="宋体"/>
          <w:b/>
          <w:szCs w:val="21"/>
        </w:rPr>
      </w:pPr>
      <w:r>
        <w:rPr>
          <w:rFonts w:ascii="宋体" w:hAnsi="宋体" w:cs="宋体"/>
          <w:b/>
          <w:szCs w:val="21"/>
        </w:rPr>
        <w:t>3.资金来源</w:t>
      </w:r>
    </w:p>
    <w:p w:rsidR="00FA3D78" w:rsidRDefault="0042345D">
      <w:pPr>
        <w:ind w:right="753" w:firstLineChars="200" w:firstLine="420"/>
        <w:jc w:val="left"/>
        <w:rPr>
          <w:rFonts w:ascii="宋体" w:hAnsi="宋体" w:cs="宋体"/>
          <w:szCs w:val="21"/>
        </w:rPr>
      </w:pPr>
      <w:r>
        <w:rPr>
          <w:rFonts w:ascii="宋体" w:hAnsi="宋体" w:cs="宋体"/>
          <w:szCs w:val="21"/>
        </w:rPr>
        <w:t>资金来源见前附表第4项所述。</w:t>
      </w:r>
    </w:p>
    <w:p w:rsidR="00FA3D78" w:rsidRDefault="0042345D">
      <w:pPr>
        <w:ind w:right="753"/>
        <w:jc w:val="left"/>
        <w:rPr>
          <w:rFonts w:ascii="宋体" w:hAnsi="宋体" w:cs="宋体"/>
          <w:b/>
          <w:szCs w:val="21"/>
        </w:rPr>
      </w:pPr>
      <w:r>
        <w:rPr>
          <w:rFonts w:ascii="宋体" w:hAnsi="宋体" w:cs="宋体"/>
          <w:b/>
          <w:szCs w:val="21"/>
        </w:rPr>
        <w:t>4.</w:t>
      </w:r>
      <w:bookmarkStart w:id="59" w:name="_Toc286386836"/>
      <w:bookmarkStart w:id="60" w:name="_Toc114052416"/>
      <w:bookmarkStart w:id="61" w:name="_Toc310318574"/>
      <w:bookmarkStart w:id="62" w:name="_Toc114052342"/>
      <w:r>
        <w:rPr>
          <w:rFonts w:ascii="宋体" w:hAnsi="宋体" w:cs="宋体" w:hint="eastAsia"/>
          <w:b/>
          <w:szCs w:val="21"/>
        </w:rPr>
        <w:t>比选申请人资格要求</w:t>
      </w:r>
      <w:bookmarkEnd w:id="59"/>
      <w:bookmarkEnd w:id="60"/>
      <w:bookmarkEnd w:id="61"/>
      <w:bookmarkEnd w:id="62"/>
    </w:p>
    <w:p w:rsidR="00FA3D78" w:rsidRDefault="0042345D">
      <w:pPr>
        <w:ind w:right="-21" w:firstLineChars="200" w:firstLine="420"/>
        <w:jc w:val="left"/>
        <w:rPr>
          <w:rFonts w:ascii="宋体" w:hAnsi="宋体" w:cs="宋体"/>
          <w:szCs w:val="21"/>
        </w:rPr>
      </w:pPr>
      <w:r>
        <w:rPr>
          <w:rFonts w:ascii="宋体" w:hAnsi="宋体" w:cs="宋体"/>
          <w:szCs w:val="21"/>
        </w:rPr>
        <w:t>比选申请人必须具有前附表第9项相应的资质及要求。</w:t>
      </w:r>
    </w:p>
    <w:p w:rsidR="00FA3D78" w:rsidRDefault="0042345D">
      <w:pPr>
        <w:ind w:right="753"/>
        <w:jc w:val="left"/>
        <w:rPr>
          <w:rFonts w:ascii="宋体" w:hAnsi="宋体" w:cs="宋体"/>
          <w:b/>
          <w:szCs w:val="21"/>
        </w:rPr>
      </w:pPr>
      <w:r>
        <w:rPr>
          <w:rFonts w:ascii="宋体" w:hAnsi="宋体" w:cs="宋体"/>
          <w:b/>
          <w:szCs w:val="21"/>
        </w:rPr>
        <w:t>5.</w:t>
      </w:r>
      <w:bookmarkStart w:id="63" w:name="_Toc114052417"/>
      <w:bookmarkStart w:id="64" w:name="_Toc114052343"/>
      <w:bookmarkStart w:id="65" w:name="_Toc286386837"/>
      <w:bookmarkStart w:id="66" w:name="_Toc310318575"/>
      <w:r>
        <w:rPr>
          <w:rFonts w:ascii="宋体" w:hAnsi="宋体" w:cs="宋体" w:hint="eastAsia"/>
          <w:b/>
          <w:szCs w:val="21"/>
        </w:rPr>
        <w:t>申请比选费用</w:t>
      </w:r>
      <w:bookmarkEnd w:id="63"/>
      <w:bookmarkEnd w:id="64"/>
      <w:bookmarkEnd w:id="65"/>
      <w:bookmarkEnd w:id="66"/>
    </w:p>
    <w:p w:rsidR="00FA3D78" w:rsidRDefault="0042345D">
      <w:pPr>
        <w:tabs>
          <w:tab w:val="left" w:pos="8610"/>
        </w:tabs>
        <w:ind w:right="-21"/>
        <w:jc w:val="left"/>
        <w:rPr>
          <w:rFonts w:ascii="宋体" w:hAnsi="宋体" w:cs="宋体"/>
          <w:szCs w:val="21"/>
        </w:rPr>
      </w:pPr>
      <w:r>
        <w:rPr>
          <w:rFonts w:ascii="宋体" w:hAnsi="宋体" w:cs="宋体"/>
          <w:szCs w:val="21"/>
        </w:rPr>
        <w:lastRenderedPageBreak/>
        <w:t>比选申请人应承担其编制文件与递交文件所涉及的一切费用。不管评比结果如何，比选人对上述费用不负任何责任。</w:t>
      </w:r>
    </w:p>
    <w:p w:rsidR="00FA3D78" w:rsidRDefault="0042345D">
      <w:pPr>
        <w:pStyle w:val="2"/>
        <w:jc w:val="center"/>
        <w:rPr>
          <w:b/>
          <w:sz w:val="32"/>
          <w:szCs w:val="32"/>
        </w:rPr>
      </w:pPr>
      <w:bookmarkStart w:id="67" w:name="_Toc17323"/>
      <w:bookmarkStart w:id="68" w:name="_Toc22143"/>
      <w:bookmarkStart w:id="69" w:name="_Toc8029"/>
      <w:bookmarkStart w:id="70" w:name="_Toc471482362"/>
      <w:bookmarkStart w:id="71" w:name="_Toc25256"/>
      <w:bookmarkStart w:id="72" w:name="_Toc5207"/>
      <w:bookmarkStart w:id="73" w:name="_Toc3066"/>
      <w:bookmarkStart w:id="74" w:name="_Toc16023"/>
      <w:bookmarkStart w:id="75" w:name="_Toc6541"/>
      <w:bookmarkStart w:id="76" w:name="_Toc26141"/>
      <w:bookmarkStart w:id="77" w:name="_Toc17725"/>
      <w:bookmarkStart w:id="78" w:name="_Toc15439"/>
      <w:bookmarkStart w:id="79" w:name="_Toc461525298"/>
      <w:bookmarkStart w:id="80" w:name="_Toc18809"/>
      <w:r>
        <w:rPr>
          <w:rFonts w:hint="eastAsia"/>
          <w:b/>
          <w:sz w:val="32"/>
          <w:szCs w:val="32"/>
        </w:rPr>
        <w:t>二、比选文件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A3D78" w:rsidRDefault="0042345D">
      <w:pPr>
        <w:ind w:right="753"/>
        <w:jc w:val="left"/>
        <w:rPr>
          <w:rFonts w:ascii="宋体" w:hAnsi="宋体" w:cs="宋体"/>
          <w:b/>
          <w:szCs w:val="21"/>
        </w:rPr>
      </w:pPr>
      <w:r>
        <w:rPr>
          <w:rFonts w:ascii="宋体" w:hAnsi="宋体" w:cs="宋体"/>
          <w:b/>
          <w:szCs w:val="21"/>
        </w:rPr>
        <w:t xml:space="preserve"> 6.</w:t>
      </w:r>
      <w:bookmarkStart w:id="81" w:name="_Toc114052345"/>
      <w:bookmarkStart w:id="82" w:name="_Toc286386839"/>
      <w:bookmarkStart w:id="83" w:name="_Toc310318577"/>
      <w:bookmarkStart w:id="84" w:name="_Toc114052419"/>
      <w:r>
        <w:rPr>
          <w:rFonts w:ascii="宋体" w:hAnsi="宋体" w:cs="宋体" w:hint="eastAsia"/>
          <w:b/>
          <w:szCs w:val="21"/>
        </w:rPr>
        <w:t>比选文件的组成</w:t>
      </w:r>
      <w:bookmarkEnd w:id="81"/>
      <w:bookmarkEnd w:id="82"/>
      <w:bookmarkEnd w:id="83"/>
      <w:bookmarkEnd w:id="84"/>
    </w:p>
    <w:p w:rsidR="00FA3D78" w:rsidRDefault="0042345D">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FA3D78" w:rsidRDefault="0042345D">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FA3D78" w:rsidRDefault="0042345D">
      <w:pPr>
        <w:ind w:right="753"/>
        <w:jc w:val="left"/>
        <w:rPr>
          <w:rFonts w:ascii="宋体" w:hAnsi="宋体" w:cs="宋体"/>
          <w:b/>
          <w:szCs w:val="21"/>
        </w:rPr>
      </w:pPr>
      <w:r>
        <w:rPr>
          <w:rFonts w:ascii="宋体" w:hAnsi="宋体" w:cs="宋体"/>
          <w:b/>
          <w:szCs w:val="21"/>
        </w:rPr>
        <w:t>7.</w:t>
      </w:r>
      <w:bookmarkStart w:id="85" w:name="_Toc114052346"/>
      <w:bookmarkStart w:id="86" w:name="_Toc310318578"/>
      <w:bookmarkStart w:id="87" w:name="_Toc114052420"/>
      <w:bookmarkStart w:id="88" w:name="_Toc286386840"/>
      <w:r>
        <w:rPr>
          <w:rFonts w:ascii="宋体" w:hAnsi="宋体" w:cs="宋体" w:hint="eastAsia"/>
          <w:b/>
          <w:szCs w:val="21"/>
        </w:rPr>
        <w:t>比选文件的解释</w:t>
      </w:r>
      <w:bookmarkEnd w:id="85"/>
      <w:bookmarkEnd w:id="86"/>
      <w:bookmarkEnd w:id="87"/>
      <w:bookmarkEnd w:id="88"/>
    </w:p>
    <w:p w:rsidR="00FA3D78" w:rsidRDefault="0042345D">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FA3D78" w:rsidRDefault="0042345D">
      <w:pPr>
        <w:ind w:right="753"/>
        <w:jc w:val="left"/>
        <w:rPr>
          <w:rFonts w:ascii="宋体" w:hAnsi="宋体" w:cs="宋体"/>
          <w:b/>
          <w:szCs w:val="21"/>
        </w:rPr>
      </w:pPr>
      <w:r>
        <w:rPr>
          <w:rFonts w:ascii="宋体" w:hAnsi="宋体" w:cs="宋体"/>
          <w:b/>
          <w:szCs w:val="21"/>
        </w:rPr>
        <w:t>8.</w:t>
      </w:r>
      <w:bookmarkStart w:id="89" w:name="_Toc114052421"/>
      <w:bookmarkStart w:id="90" w:name="_Toc286386841"/>
      <w:bookmarkStart w:id="91" w:name="_Toc310318579"/>
      <w:bookmarkStart w:id="92" w:name="_Toc114052347"/>
      <w:r>
        <w:rPr>
          <w:rFonts w:ascii="宋体" w:hAnsi="宋体" w:cs="宋体" w:hint="eastAsia"/>
          <w:b/>
          <w:szCs w:val="21"/>
        </w:rPr>
        <w:t>比选文件的修改</w:t>
      </w:r>
      <w:bookmarkEnd w:id="89"/>
      <w:bookmarkEnd w:id="90"/>
      <w:bookmarkEnd w:id="91"/>
      <w:bookmarkEnd w:id="92"/>
    </w:p>
    <w:p w:rsidR="00FA3D78" w:rsidRDefault="0042345D">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FA3D78" w:rsidRDefault="0042345D">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FA3D78" w:rsidRDefault="0042345D">
      <w:pPr>
        <w:pStyle w:val="2"/>
        <w:jc w:val="center"/>
        <w:rPr>
          <w:b/>
          <w:sz w:val="32"/>
          <w:szCs w:val="32"/>
        </w:rPr>
      </w:pPr>
      <w:bookmarkStart w:id="93" w:name="_Toc10523"/>
      <w:bookmarkStart w:id="94" w:name="_Toc6395"/>
      <w:bookmarkStart w:id="95" w:name="_Toc29216"/>
      <w:bookmarkStart w:id="96" w:name="_Toc26897"/>
      <w:bookmarkStart w:id="97" w:name="_Toc30617"/>
      <w:bookmarkStart w:id="98" w:name="_Toc461525299"/>
      <w:bookmarkStart w:id="99" w:name="_Toc19209"/>
      <w:bookmarkStart w:id="100" w:name="_Toc9453"/>
      <w:bookmarkStart w:id="101" w:name="_Toc8400"/>
      <w:bookmarkStart w:id="102" w:name="_Toc9199"/>
      <w:bookmarkStart w:id="103" w:name="_Toc18772"/>
      <w:bookmarkStart w:id="104" w:name="_Toc24574"/>
      <w:bookmarkStart w:id="105" w:name="_Toc471482363"/>
      <w:bookmarkStart w:id="106" w:name="_Toc9684"/>
      <w:r>
        <w:rPr>
          <w:rFonts w:hint="eastAsia"/>
          <w:b/>
          <w:sz w:val="32"/>
          <w:szCs w:val="32"/>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FA3D78" w:rsidRDefault="0042345D">
      <w:pPr>
        <w:ind w:right="753"/>
        <w:jc w:val="left"/>
        <w:rPr>
          <w:rFonts w:ascii="宋体" w:hAnsi="宋体" w:cs="宋体"/>
          <w:b/>
          <w:szCs w:val="21"/>
        </w:rPr>
      </w:pPr>
      <w:r>
        <w:rPr>
          <w:rFonts w:ascii="宋体" w:hAnsi="宋体" w:cs="宋体"/>
          <w:b/>
          <w:szCs w:val="21"/>
        </w:rPr>
        <w:t xml:space="preserve"> 9.</w:t>
      </w:r>
      <w:bookmarkStart w:id="107" w:name="_Toc114052349"/>
      <w:bookmarkStart w:id="108" w:name="_Toc286386843"/>
      <w:bookmarkStart w:id="109" w:name="_Toc114052423"/>
      <w:bookmarkStart w:id="110" w:name="_Toc310318581"/>
      <w:r>
        <w:rPr>
          <w:rFonts w:ascii="宋体" w:hAnsi="宋体" w:cs="宋体" w:hint="eastAsia"/>
          <w:b/>
          <w:szCs w:val="21"/>
        </w:rPr>
        <w:t>申请比选</w:t>
      </w:r>
      <w:bookmarkEnd w:id="107"/>
      <w:bookmarkEnd w:id="108"/>
      <w:bookmarkEnd w:id="109"/>
      <w:r>
        <w:rPr>
          <w:rFonts w:ascii="宋体" w:hAnsi="宋体" w:cs="宋体" w:hint="eastAsia"/>
          <w:b/>
          <w:szCs w:val="21"/>
        </w:rPr>
        <w:t>报价</w:t>
      </w:r>
      <w:bookmarkEnd w:id="110"/>
    </w:p>
    <w:p w:rsidR="00FA3D78" w:rsidRDefault="0042345D">
      <w:pPr>
        <w:ind w:right="753" w:firstLineChars="200" w:firstLine="420"/>
        <w:jc w:val="left"/>
        <w:rPr>
          <w:rFonts w:ascii="宋体" w:hAnsi="宋体" w:cs="宋体"/>
          <w:szCs w:val="21"/>
        </w:rPr>
      </w:pPr>
      <w:r>
        <w:rPr>
          <w:rFonts w:ascii="宋体" w:hAnsi="宋体" w:cs="宋体" w:hint="eastAsia"/>
          <w:szCs w:val="21"/>
        </w:rPr>
        <w:t>9.1申请比选报价见比选须知前附表第7项所述。</w:t>
      </w:r>
    </w:p>
    <w:p w:rsidR="00FA3D78" w:rsidRDefault="0042345D">
      <w:pPr>
        <w:pStyle w:val="2"/>
        <w:jc w:val="center"/>
        <w:rPr>
          <w:b/>
          <w:sz w:val="32"/>
          <w:szCs w:val="32"/>
        </w:rPr>
      </w:pPr>
      <w:bookmarkStart w:id="111" w:name="_Toc471482364"/>
      <w:bookmarkStart w:id="112" w:name="_Toc11943"/>
      <w:bookmarkStart w:id="113" w:name="_Toc23191"/>
      <w:bookmarkStart w:id="114" w:name="_Toc25856"/>
      <w:bookmarkStart w:id="115" w:name="_Toc18607"/>
      <w:bookmarkStart w:id="116" w:name="_Toc461525300"/>
      <w:bookmarkStart w:id="117" w:name="_Toc17722"/>
      <w:bookmarkStart w:id="118" w:name="_Toc31461"/>
      <w:bookmarkStart w:id="119" w:name="_Toc17188"/>
      <w:bookmarkStart w:id="120" w:name="_Toc2346"/>
      <w:bookmarkStart w:id="121" w:name="_Toc5583"/>
      <w:bookmarkStart w:id="122" w:name="_Toc23455"/>
      <w:bookmarkStart w:id="123" w:name="_Toc17259"/>
      <w:bookmarkStart w:id="124" w:name="_Toc26723"/>
      <w:r>
        <w:rPr>
          <w:rFonts w:hint="eastAsia"/>
          <w:b/>
          <w:sz w:val="32"/>
          <w:szCs w:val="32"/>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A3D78" w:rsidRDefault="0042345D">
      <w:pPr>
        <w:ind w:right="753"/>
        <w:jc w:val="left"/>
        <w:rPr>
          <w:rFonts w:ascii="宋体" w:hAnsi="宋体" w:cs="宋体"/>
          <w:b/>
          <w:szCs w:val="21"/>
        </w:rPr>
      </w:pPr>
      <w:r>
        <w:rPr>
          <w:rFonts w:ascii="宋体" w:hAnsi="宋体" w:cs="宋体"/>
          <w:b/>
          <w:szCs w:val="21"/>
        </w:rPr>
        <w:t>10.</w:t>
      </w:r>
      <w:bookmarkStart w:id="125" w:name="_Toc310318583"/>
      <w:bookmarkStart w:id="126" w:name="_Toc286386845"/>
      <w:r>
        <w:rPr>
          <w:rFonts w:ascii="宋体" w:hAnsi="宋体" w:cs="宋体" w:hint="eastAsia"/>
          <w:b/>
          <w:szCs w:val="21"/>
        </w:rPr>
        <w:t>比选申请文件编写注意事项</w:t>
      </w:r>
      <w:bookmarkEnd w:id="125"/>
      <w:bookmarkEnd w:id="126"/>
    </w:p>
    <w:p w:rsidR="00FA3D78" w:rsidRDefault="0042345D">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FA3D78" w:rsidRDefault="0042345D">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FA3D78" w:rsidRDefault="0042345D">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FA3D78" w:rsidRDefault="0042345D">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FA3D78" w:rsidRDefault="0042345D">
      <w:pPr>
        <w:ind w:right="753"/>
        <w:jc w:val="left"/>
        <w:rPr>
          <w:rFonts w:ascii="宋体" w:hAnsi="宋体" w:cs="宋体"/>
          <w:b/>
          <w:szCs w:val="21"/>
        </w:rPr>
      </w:pPr>
      <w:bookmarkStart w:id="127" w:name="_Toc114052352"/>
      <w:bookmarkStart w:id="128" w:name="_Toc310318584"/>
      <w:bookmarkStart w:id="129" w:name="_Toc114052426"/>
      <w:bookmarkStart w:id="130" w:name="_Toc286386846"/>
      <w:r>
        <w:rPr>
          <w:rFonts w:ascii="宋体" w:hAnsi="宋体" w:cs="宋体"/>
          <w:b/>
          <w:szCs w:val="21"/>
        </w:rPr>
        <w:t xml:space="preserve"> 11.比选申请文件的组成</w:t>
      </w:r>
      <w:bookmarkEnd w:id="127"/>
      <w:bookmarkEnd w:id="128"/>
      <w:bookmarkEnd w:id="129"/>
      <w:bookmarkEnd w:id="130"/>
    </w:p>
    <w:p w:rsidR="00FA3D78" w:rsidRDefault="0042345D" w:rsidP="002F6E93">
      <w:pPr>
        <w:ind w:right="-21" w:firstLineChars="200" w:firstLine="422"/>
        <w:jc w:val="left"/>
        <w:rPr>
          <w:rFonts w:ascii="宋体" w:hAnsi="宋体" w:cs="宋体"/>
          <w:b/>
          <w:szCs w:val="21"/>
        </w:rPr>
      </w:pPr>
      <w:bookmarkStart w:id="131" w:name="_Toc114052354"/>
      <w:r>
        <w:rPr>
          <w:rFonts w:ascii="宋体" w:hAnsi="宋体" w:cs="宋体"/>
          <w:b/>
          <w:szCs w:val="21"/>
        </w:rPr>
        <w:t>11.1比选申请文件由资格审查部分、技术部分、商务部分三部分组成，详细要求与部分格式详见第三章。</w:t>
      </w:r>
    </w:p>
    <w:p w:rsidR="00FA3D78" w:rsidRDefault="0042345D" w:rsidP="002F6E93">
      <w:pPr>
        <w:ind w:right="753" w:firstLineChars="150" w:firstLine="316"/>
        <w:jc w:val="left"/>
        <w:rPr>
          <w:rFonts w:ascii="宋体" w:hAnsi="宋体" w:cs="宋体"/>
          <w:b/>
          <w:szCs w:val="21"/>
        </w:rPr>
      </w:pPr>
      <w:r>
        <w:rPr>
          <w:rFonts w:ascii="宋体" w:hAnsi="宋体" w:cs="宋体"/>
          <w:b/>
          <w:szCs w:val="21"/>
        </w:rPr>
        <w:t xml:space="preserve"> 11.2资格审查部分主要包括下列内容：</w:t>
      </w:r>
    </w:p>
    <w:p w:rsidR="00FA3D78" w:rsidRDefault="0042345D" w:rsidP="002F6E93">
      <w:pPr>
        <w:ind w:right="753" w:firstLineChars="200" w:firstLine="422"/>
        <w:jc w:val="left"/>
        <w:rPr>
          <w:rFonts w:ascii="宋体" w:hAnsi="宋体" w:cs="宋体"/>
          <w:b/>
          <w:szCs w:val="21"/>
        </w:rPr>
      </w:pPr>
      <w:r>
        <w:rPr>
          <w:rFonts w:ascii="宋体" w:hAnsi="宋体" w:cs="宋体"/>
          <w:b/>
          <w:szCs w:val="21"/>
        </w:rPr>
        <w:t>（1）诚信声明（原件）；</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2）</w:t>
      </w:r>
      <w:r>
        <w:rPr>
          <w:rFonts w:ascii="宋体" w:hAnsi="宋体" w:cs="宋体" w:hint="eastAsia"/>
          <w:b/>
          <w:szCs w:val="21"/>
        </w:rPr>
        <w:t>比选函（原件）；</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3）</w:t>
      </w:r>
      <w:r>
        <w:rPr>
          <w:rFonts w:ascii="宋体" w:hAnsi="宋体" w:cs="宋体" w:hint="eastAsia"/>
          <w:b/>
          <w:szCs w:val="21"/>
        </w:rPr>
        <w:t>律师事务所执业许可证（复印件加盖律所公章）；</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lastRenderedPageBreak/>
        <w:t>（</w:t>
      </w:r>
      <w:r>
        <w:rPr>
          <w:rFonts w:ascii="宋体" w:hAnsi="宋体" w:cs="宋体"/>
          <w:b/>
          <w:szCs w:val="21"/>
        </w:rPr>
        <w:t>4）</w:t>
      </w:r>
      <w:r>
        <w:rPr>
          <w:rFonts w:ascii="宋体" w:hAnsi="宋体" w:cs="宋体" w:hint="eastAsia"/>
          <w:b/>
          <w:szCs w:val="21"/>
        </w:rPr>
        <w:t>律师事务所负责人身份证明（复印件加盖律所公章）；</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比选申请文件签署授权委托书（原件）</w:t>
      </w:r>
      <w:r>
        <w:rPr>
          <w:rFonts w:ascii="宋体" w:hAnsi="宋体" w:cs="宋体"/>
          <w:b/>
          <w:szCs w:val="21"/>
        </w:rPr>
        <w:t>；</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6）</w:t>
      </w:r>
      <w:r>
        <w:rPr>
          <w:rFonts w:ascii="宋体" w:hAnsi="宋体" w:cs="宋体" w:hint="eastAsia"/>
          <w:b/>
          <w:szCs w:val="21"/>
        </w:rPr>
        <w:t>授权代表人身份证（复印件加盖单位公章）。</w:t>
      </w:r>
    </w:p>
    <w:bookmarkEnd w:id="131"/>
    <w:p w:rsidR="00FA3D78" w:rsidRDefault="0042345D" w:rsidP="002F6E93">
      <w:pPr>
        <w:ind w:right="753" w:firstLineChars="200" w:firstLine="422"/>
        <w:jc w:val="left"/>
        <w:rPr>
          <w:rFonts w:ascii="宋体" w:hAnsi="宋体" w:cs="宋体"/>
          <w:b/>
          <w:szCs w:val="21"/>
        </w:rPr>
      </w:pPr>
      <w:r>
        <w:rPr>
          <w:rFonts w:ascii="宋体" w:hAnsi="宋体" w:cs="宋体"/>
          <w:b/>
          <w:szCs w:val="21"/>
        </w:rPr>
        <w:t>11.3技术部分主要包括下列内容：</w:t>
      </w:r>
    </w:p>
    <w:p w:rsidR="00FA3D78" w:rsidRDefault="0042345D" w:rsidP="002F6E93">
      <w:pPr>
        <w:ind w:right="-21" w:firstLineChars="200" w:firstLine="422"/>
        <w:jc w:val="left"/>
        <w:rPr>
          <w:rFonts w:ascii="宋体" w:hAnsi="宋体" w:cs="宋体"/>
          <w:b/>
          <w:szCs w:val="21"/>
        </w:rPr>
      </w:pPr>
      <w:r>
        <w:rPr>
          <w:rFonts w:ascii="宋体" w:hAnsi="宋体" w:cs="宋体"/>
          <w:b/>
          <w:szCs w:val="21"/>
        </w:rPr>
        <w:t>（1）</w:t>
      </w:r>
      <w:r>
        <w:rPr>
          <w:rFonts w:ascii="宋体" w:hAnsi="宋体" w:cs="宋体" w:hint="eastAsia"/>
          <w:b/>
          <w:szCs w:val="21"/>
        </w:rPr>
        <w:t>律师事务所业绩表；</w:t>
      </w:r>
    </w:p>
    <w:p w:rsidR="00FA3D78" w:rsidRDefault="0042345D" w:rsidP="002F6E93">
      <w:pPr>
        <w:ind w:right="-21" w:firstLineChars="200" w:firstLine="422"/>
        <w:jc w:val="left"/>
        <w:rPr>
          <w:rFonts w:ascii="宋体" w:hAnsi="宋体" w:cs="宋体"/>
          <w:b/>
          <w:szCs w:val="21"/>
        </w:rPr>
      </w:pPr>
      <w:r>
        <w:rPr>
          <w:rFonts w:ascii="宋体" w:hAnsi="宋体" w:cs="宋体"/>
          <w:b/>
          <w:szCs w:val="21"/>
        </w:rPr>
        <w:t>（2）</w:t>
      </w:r>
      <w:r>
        <w:rPr>
          <w:rFonts w:ascii="宋体" w:hAnsi="宋体" w:cs="宋体" w:hint="eastAsia"/>
          <w:b/>
          <w:szCs w:val="21"/>
        </w:rPr>
        <w:t>律师事务所成立时间及信誉材料；</w:t>
      </w:r>
    </w:p>
    <w:p w:rsidR="00FA3D78" w:rsidRDefault="0042345D" w:rsidP="002F6E93">
      <w:pPr>
        <w:ind w:right="753" w:firstLineChars="200" w:firstLine="422"/>
        <w:jc w:val="left"/>
        <w:rPr>
          <w:rFonts w:ascii="宋体" w:hAnsi="宋体" w:cs="宋体"/>
          <w:b/>
          <w:szCs w:val="21"/>
        </w:rPr>
      </w:pPr>
      <w:r>
        <w:rPr>
          <w:rFonts w:ascii="宋体" w:hAnsi="宋体" w:cs="宋体"/>
          <w:b/>
          <w:szCs w:val="21"/>
        </w:rPr>
        <w:t>（3）</w:t>
      </w:r>
      <w:r>
        <w:rPr>
          <w:rFonts w:ascii="宋体" w:hAnsi="宋体" w:cs="宋体" w:hint="eastAsia"/>
          <w:b/>
          <w:szCs w:val="21"/>
        </w:rPr>
        <w:t>拟投入人员配置明细；</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4）</w:t>
      </w:r>
      <w:r>
        <w:rPr>
          <w:rFonts w:ascii="宋体" w:hAnsi="宋体" w:cs="宋体" w:hint="eastAsia"/>
          <w:b/>
          <w:szCs w:val="21"/>
        </w:rPr>
        <w:t>拟投入人员资质（拟投入人员律师执业资格证书复印件等材料）；</w:t>
      </w:r>
    </w:p>
    <w:p w:rsidR="00FA3D78" w:rsidRDefault="0042345D" w:rsidP="002F6E93">
      <w:pPr>
        <w:ind w:right="753"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5）</w:t>
      </w:r>
      <w:r>
        <w:rPr>
          <w:rFonts w:ascii="宋体" w:hAnsi="宋体" w:cs="宋体" w:hint="eastAsia"/>
          <w:b/>
          <w:szCs w:val="21"/>
        </w:rPr>
        <w:t>法律顾问团队服务方案。</w:t>
      </w:r>
    </w:p>
    <w:p w:rsidR="00FA3D78" w:rsidRDefault="0042345D">
      <w:pPr>
        <w:ind w:right="753"/>
        <w:jc w:val="left"/>
        <w:rPr>
          <w:rFonts w:ascii="宋体" w:hAnsi="宋体" w:cs="宋体"/>
          <w:b/>
          <w:szCs w:val="21"/>
        </w:rPr>
      </w:pPr>
      <w:r>
        <w:rPr>
          <w:rFonts w:ascii="宋体" w:hAnsi="宋体" w:cs="宋体"/>
          <w:b/>
          <w:szCs w:val="21"/>
        </w:rPr>
        <w:t xml:space="preserve"> 11.4商务部分主要包括下列内容：</w:t>
      </w:r>
    </w:p>
    <w:p w:rsidR="00FA3D78" w:rsidRDefault="0042345D" w:rsidP="002F6E93">
      <w:pPr>
        <w:ind w:right="753" w:firstLineChars="250" w:firstLine="527"/>
        <w:jc w:val="left"/>
        <w:rPr>
          <w:rFonts w:ascii="宋体" w:hAnsi="宋体" w:cs="宋体"/>
          <w:b/>
          <w:szCs w:val="21"/>
        </w:rPr>
      </w:pPr>
      <w:r>
        <w:rPr>
          <w:rFonts w:ascii="宋体" w:hAnsi="宋体" w:cs="宋体" w:hint="eastAsia"/>
          <w:b/>
          <w:szCs w:val="21"/>
        </w:rPr>
        <w:t>（</w:t>
      </w:r>
      <w:r>
        <w:rPr>
          <w:rFonts w:ascii="宋体" w:hAnsi="宋体" w:cs="宋体"/>
          <w:b/>
          <w:szCs w:val="21"/>
        </w:rPr>
        <w:t>1）报价表；</w:t>
      </w:r>
    </w:p>
    <w:p w:rsidR="00FA3D78" w:rsidRDefault="0042345D">
      <w:pPr>
        <w:ind w:right="-21"/>
        <w:jc w:val="left"/>
        <w:rPr>
          <w:rFonts w:ascii="宋体" w:hAnsi="宋体" w:cs="宋体"/>
          <w:b/>
          <w:szCs w:val="21"/>
        </w:rPr>
      </w:pPr>
      <w:r>
        <w:rPr>
          <w:rFonts w:ascii="宋体" w:hAnsi="宋体" w:cs="宋体"/>
          <w:b/>
          <w:szCs w:val="21"/>
        </w:rPr>
        <w:t xml:space="preserve">    11.5比选申请人需按照比选人提供的比选申请文件格式和顺序另行编制比选申请文件，但表格可以按同样格式扩展。</w:t>
      </w:r>
    </w:p>
    <w:p w:rsidR="00FA3D78" w:rsidRDefault="0042345D">
      <w:pPr>
        <w:ind w:right="753"/>
        <w:jc w:val="left"/>
        <w:rPr>
          <w:rFonts w:ascii="宋体" w:hAnsi="宋体" w:cs="宋体"/>
          <w:b/>
          <w:szCs w:val="21"/>
        </w:rPr>
      </w:pPr>
      <w:r>
        <w:rPr>
          <w:rFonts w:ascii="宋体" w:hAnsi="宋体" w:cs="宋体"/>
          <w:b/>
          <w:szCs w:val="21"/>
        </w:rPr>
        <w:t>12.</w:t>
      </w:r>
      <w:bookmarkStart w:id="132" w:name="_Toc310318585"/>
      <w:bookmarkStart w:id="133" w:name="_Toc286386847"/>
      <w:bookmarkStart w:id="134" w:name="_Toc114052363"/>
      <w:bookmarkStart w:id="135" w:name="_Toc114052427"/>
      <w:r>
        <w:rPr>
          <w:rFonts w:ascii="宋体" w:hAnsi="宋体" w:cs="宋体" w:hint="eastAsia"/>
          <w:b/>
          <w:szCs w:val="21"/>
        </w:rPr>
        <w:t>比选有效期</w:t>
      </w:r>
      <w:bookmarkEnd w:id="132"/>
      <w:bookmarkEnd w:id="133"/>
      <w:bookmarkEnd w:id="134"/>
      <w:bookmarkEnd w:id="135"/>
    </w:p>
    <w:p w:rsidR="00FA3D78" w:rsidRDefault="0042345D">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FA3D78" w:rsidRDefault="0042345D">
      <w:pPr>
        <w:ind w:right="-21"/>
        <w:jc w:val="left"/>
        <w:rPr>
          <w:rFonts w:ascii="宋体" w:hAnsi="宋体" w:cs="宋体"/>
          <w:b/>
          <w:szCs w:val="21"/>
        </w:rPr>
      </w:pPr>
      <w:r>
        <w:rPr>
          <w:rFonts w:ascii="宋体" w:hAnsi="宋体" w:cs="宋体"/>
          <w:b/>
          <w:szCs w:val="21"/>
        </w:rPr>
        <w:t>13.比选保证金</w:t>
      </w:r>
    </w:p>
    <w:p w:rsidR="00FA3D78" w:rsidRDefault="0042345D">
      <w:pPr>
        <w:ind w:right="753" w:firstLineChars="200" w:firstLine="420"/>
        <w:jc w:val="left"/>
        <w:rPr>
          <w:rFonts w:ascii="宋体" w:hAnsi="宋体" w:cs="宋体"/>
          <w:szCs w:val="21"/>
        </w:rPr>
      </w:pPr>
      <w:r>
        <w:rPr>
          <w:rFonts w:ascii="宋体" w:hAnsi="宋体" w:cs="宋体"/>
          <w:szCs w:val="21"/>
        </w:rPr>
        <w:t>13.1本次比选不需要缴纳申请比选保证金。</w:t>
      </w:r>
    </w:p>
    <w:p w:rsidR="00FA3D78" w:rsidRDefault="0042345D">
      <w:pPr>
        <w:ind w:right="753"/>
        <w:jc w:val="left"/>
        <w:rPr>
          <w:rFonts w:ascii="宋体" w:hAnsi="宋体" w:cs="宋体"/>
          <w:b/>
          <w:szCs w:val="21"/>
        </w:rPr>
      </w:pPr>
      <w:r>
        <w:rPr>
          <w:rFonts w:ascii="宋体" w:hAnsi="宋体" w:cs="宋体"/>
          <w:b/>
          <w:szCs w:val="21"/>
        </w:rPr>
        <w:t>14.</w:t>
      </w:r>
      <w:bookmarkStart w:id="136" w:name="_Toc310318587"/>
      <w:bookmarkStart w:id="137" w:name="_Toc286386849"/>
      <w:bookmarkStart w:id="138" w:name="_Toc114052365"/>
      <w:bookmarkStart w:id="139" w:name="_Toc114052429"/>
      <w:r>
        <w:rPr>
          <w:rFonts w:ascii="宋体" w:hAnsi="宋体" w:cs="宋体" w:hint="eastAsia"/>
          <w:b/>
          <w:szCs w:val="21"/>
        </w:rPr>
        <w:t>比选答疑</w:t>
      </w:r>
      <w:bookmarkEnd w:id="136"/>
      <w:bookmarkEnd w:id="137"/>
      <w:bookmarkEnd w:id="138"/>
      <w:bookmarkEnd w:id="139"/>
    </w:p>
    <w:p w:rsidR="00FA3D78" w:rsidRDefault="0042345D">
      <w:pPr>
        <w:ind w:right="-21"/>
        <w:jc w:val="left"/>
        <w:rPr>
          <w:rFonts w:ascii="宋体" w:hAnsi="宋体" w:cs="宋体"/>
          <w:szCs w:val="21"/>
        </w:rPr>
      </w:pPr>
      <w:r>
        <w:rPr>
          <w:rFonts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FA3D78" w:rsidRDefault="0042345D">
      <w:pPr>
        <w:ind w:right="-21"/>
        <w:jc w:val="left"/>
        <w:rPr>
          <w:rFonts w:ascii="宋体" w:hAnsi="宋体" w:cs="宋体"/>
          <w:szCs w:val="21"/>
        </w:rPr>
      </w:pPr>
      <w:r>
        <w:rPr>
          <w:rFonts w:ascii="宋体" w:hAnsi="宋体" w:cs="宋体"/>
          <w:szCs w:val="21"/>
        </w:rPr>
        <w:t xml:space="preserve">    14.2比选补遗文件包括所有问题和答复，比选人将于递交文件截止时间2</w:t>
      </w:r>
      <w:r>
        <w:rPr>
          <w:rFonts w:ascii="宋体" w:hAnsi="宋体" w:cs="宋体" w:hint="eastAsia"/>
          <w:szCs w:val="21"/>
        </w:rPr>
        <w:t>天</w:t>
      </w:r>
      <w:r>
        <w:rPr>
          <w:rFonts w:ascii="宋体" w:hAnsi="宋体" w:cs="宋体"/>
          <w:szCs w:val="21"/>
        </w:rPr>
        <w:t>前以书面形式,在</w:t>
      </w:r>
      <w:r>
        <w:rPr>
          <w:rFonts w:ascii="宋体" w:hAnsi="宋体" w:cs="宋体" w:hint="eastAsia"/>
          <w:szCs w:val="21"/>
        </w:rPr>
        <w:t>比选人官网发布，予以答复。</w:t>
      </w:r>
    </w:p>
    <w:p w:rsidR="00FA3D78" w:rsidRDefault="0042345D">
      <w:pPr>
        <w:ind w:right="753"/>
        <w:jc w:val="left"/>
        <w:rPr>
          <w:rFonts w:ascii="宋体" w:hAnsi="宋体" w:cs="宋体"/>
          <w:b/>
          <w:szCs w:val="21"/>
        </w:rPr>
      </w:pPr>
      <w:r>
        <w:rPr>
          <w:rFonts w:ascii="宋体" w:hAnsi="宋体" w:cs="宋体"/>
          <w:b/>
          <w:szCs w:val="21"/>
        </w:rPr>
        <w:t>15.</w:t>
      </w:r>
      <w:bookmarkStart w:id="140" w:name="_Toc114052366"/>
      <w:bookmarkStart w:id="141" w:name="_Toc114052430"/>
      <w:bookmarkStart w:id="142" w:name="_Toc310318588"/>
      <w:bookmarkStart w:id="143" w:name="_Toc286386850"/>
      <w:r>
        <w:rPr>
          <w:rFonts w:ascii="宋体" w:hAnsi="宋体" w:cs="宋体" w:hint="eastAsia"/>
          <w:b/>
          <w:szCs w:val="21"/>
        </w:rPr>
        <w:t>比选申请文件的份数</w:t>
      </w:r>
      <w:bookmarkEnd w:id="140"/>
      <w:bookmarkEnd w:id="141"/>
      <w:bookmarkEnd w:id="142"/>
      <w:bookmarkEnd w:id="143"/>
      <w:r>
        <w:rPr>
          <w:rFonts w:ascii="宋体" w:hAnsi="宋体" w:cs="宋体" w:hint="eastAsia"/>
          <w:b/>
          <w:szCs w:val="21"/>
        </w:rPr>
        <w:t>和签署</w:t>
      </w:r>
    </w:p>
    <w:p w:rsidR="00FA3D78" w:rsidRDefault="0042345D">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FA3D78" w:rsidRDefault="0042345D">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FA3D78" w:rsidRDefault="0042345D">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FA3D78" w:rsidRDefault="0042345D">
      <w:pPr>
        <w:pStyle w:val="2"/>
        <w:jc w:val="center"/>
        <w:rPr>
          <w:b/>
          <w:sz w:val="32"/>
          <w:szCs w:val="32"/>
        </w:rPr>
      </w:pPr>
      <w:bookmarkStart w:id="144" w:name="_Toc28307"/>
      <w:bookmarkStart w:id="145" w:name="_Toc471482365"/>
      <w:bookmarkStart w:id="146" w:name="_Toc28652"/>
      <w:bookmarkStart w:id="147" w:name="_Toc16937"/>
      <w:bookmarkStart w:id="148" w:name="_Toc23604"/>
      <w:bookmarkStart w:id="149" w:name="_Toc15955"/>
      <w:bookmarkStart w:id="150" w:name="_Toc14726"/>
      <w:bookmarkStart w:id="151" w:name="_Toc19276"/>
      <w:bookmarkStart w:id="152" w:name="_Toc25460"/>
      <w:bookmarkStart w:id="153" w:name="_Toc23101"/>
      <w:bookmarkStart w:id="154" w:name="_Toc2153"/>
      <w:bookmarkStart w:id="155" w:name="_Toc461525301"/>
      <w:bookmarkStart w:id="156" w:name="_Toc31804"/>
      <w:bookmarkStart w:id="157" w:name="_Toc11391"/>
      <w:r>
        <w:rPr>
          <w:rFonts w:hint="eastAsia"/>
          <w:b/>
          <w:sz w:val="32"/>
          <w:szCs w:val="32"/>
        </w:rPr>
        <w:t>五、比选申请文件的递交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FA3D78" w:rsidRDefault="0042345D">
      <w:pPr>
        <w:jc w:val="left"/>
        <w:rPr>
          <w:rFonts w:ascii="宋体" w:hAnsi="宋体" w:cs="宋体"/>
          <w:b/>
          <w:szCs w:val="21"/>
        </w:rPr>
      </w:pPr>
      <w:r>
        <w:rPr>
          <w:rFonts w:ascii="宋体" w:hAnsi="宋体" w:cs="宋体"/>
          <w:b/>
          <w:szCs w:val="21"/>
        </w:rPr>
        <w:t xml:space="preserve"> 16.比选申请文件的密封与标志</w:t>
      </w:r>
    </w:p>
    <w:p w:rsidR="00FA3D78" w:rsidRDefault="0042345D">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FA3D78" w:rsidRDefault="0042345D">
      <w:pPr>
        <w:ind w:right="-21"/>
        <w:jc w:val="left"/>
        <w:rPr>
          <w:rFonts w:ascii="宋体" w:hAnsi="宋体" w:cs="宋体"/>
          <w:szCs w:val="21"/>
        </w:rPr>
      </w:pPr>
      <w:r>
        <w:rPr>
          <w:rFonts w:ascii="宋体" w:hAnsi="宋体" w:cs="宋体" w:hint="eastAsia"/>
          <w:szCs w:val="21"/>
        </w:rPr>
        <w:t xml:space="preserve">    16.2比选申请文件密封在一个比选文件密封袋中。</w:t>
      </w:r>
    </w:p>
    <w:p w:rsidR="00FA3D78" w:rsidRDefault="0042345D">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16.3密封袋封口处都应加盖比选申请人公章或粘贴加盖公章的密封条，若密封袋没有加盖公章或破损严重，有可能导致比选申请文件被比选人拒收。</w:t>
      </w:r>
    </w:p>
    <w:p w:rsidR="00FA3D78" w:rsidRDefault="0042345D">
      <w:pPr>
        <w:ind w:right="753"/>
        <w:jc w:val="left"/>
        <w:rPr>
          <w:rFonts w:ascii="宋体" w:hAnsi="宋体" w:cs="宋体"/>
          <w:b/>
          <w:szCs w:val="21"/>
        </w:rPr>
      </w:pPr>
      <w:r>
        <w:rPr>
          <w:rFonts w:ascii="宋体" w:hAnsi="宋体" w:cs="宋体"/>
          <w:b/>
          <w:szCs w:val="21"/>
        </w:rPr>
        <w:t>17.递交比选文件截止期</w:t>
      </w:r>
    </w:p>
    <w:p w:rsidR="00FA3D78" w:rsidRDefault="0042345D">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FA3D78" w:rsidRDefault="0042345D">
      <w:pPr>
        <w:pStyle w:val="2"/>
        <w:jc w:val="center"/>
        <w:rPr>
          <w:b/>
          <w:sz w:val="32"/>
          <w:szCs w:val="32"/>
        </w:rPr>
      </w:pPr>
      <w:bookmarkStart w:id="158" w:name="_Toc32687"/>
      <w:bookmarkStart w:id="159" w:name="_Toc29047"/>
      <w:bookmarkStart w:id="160" w:name="_Toc20601"/>
      <w:bookmarkStart w:id="161" w:name="_Toc22118"/>
      <w:bookmarkStart w:id="162" w:name="_Toc1057"/>
      <w:bookmarkStart w:id="163" w:name="_Toc30232"/>
      <w:bookmarkStart w:id="164" w:name="_Toc461525302"/>
      <w:bookmarkStart w:id="165" w:name="_Toc31139"/>
      <w:bookmarkStart w:id="166" w:name="_Toc471482366"/>
      <w:bookmarkStart w:id="167" w:name="_Toc6376"/>
      <w:bookmarkStart w:id="168" w:name="_Toc31034"/>
      <w:bookmarkStart w:id="169" w:name="_Toc20356"/>
      <w:bookmarkStart w:id="170" w:name="_Toc27095"/>
      <w:bookmarkStart w:id="171" w:name="_Toc17217"/>
      <w:r>
        <w:rPr>
          <w:rFonts w:hint="eastAsia"/>
          <w:b/>
          <w:sz w:val="32"/>
          <w:szCs w:val="32"/>
        </w:rPr>
        <w:lastRenderedPageBreak/>
        <w:t>六、评</w:t>
      </w:r>
      <w:bookmarkEnd w:id="158"/>
      <w:bookmarkEnd w:id="159"/>
      <w:bookmarkEnd w:id="160"/>
      <w:r>
        <w:rPr>
          <w:rFonts w:hint="eastAsia"/>
          <w:b/>
          <w:sz w:val="32"/>
          <w:szCs w:val="32"/>
        </w:rPr>
        <w:t>比</w:t>
      </w:r>
      <w:bookmarkEnd w:id="161"/>
      <w:bookmarkEnd w:id="162"/>
      <w:bookmarkEnd w:id="163"/>
      <w:bookmarkEnd w:id="164"/>
      <w:bookmarkEnd w:id="165"/>
      <w:bookmarkEnd w:id="166"/>
      <w:bookmarkEnd w:id="167"/>
      <w:bookmarkEnd w:id="168"/>
      <w:bookmarkEnd w:id="169"/>
      <w:bookmarkEnd w:id="170"/>
      <w:bookmarkEnd w:id="171"/>
    </w:p>
    <w:p w:rsidR="00FA3D78" w:rsidRDefault="0042345D">
      <w:pPr>
        <w:ind w:right="753"/>
        <w:jc w:val="left"/>
        <w:rPr>
          <w:rFonts w:ascii="宋体" w:hAnsi="宋体" w:cs="宋体"/>
          <w:b/>
          <w:szCs w:val="21"/>
        </w:rPr>
      </w:pPr>
      <w:r>
        <w:rPr>
          <w:rFonts w:ascii="宋体" w:hAnsi="宋体" w:cs="宋体"/>
          <w:b/>
          <w:szCs w:val="21"/>
        </w:rPr>
        <w:t xml:space="preserve"> 18.评比委员会</w:t>
      </w:r>
    </w:p>
    <w:p w:rsidR="00FA3D78" w:rsidRDefault="0042345D">
      <w:pPr>
        <w:rPr>
          <w:rFonts w:ascii="宋体" w:hAnsi="宋体" w:cs="宋体"/>
          <w:szCs w:val="21"/>
        </w:rPr>
      </w:pPr>
      <w:r>
        <w:rPr>
          <w:rFonts w:ascii="宋体" w:hAnsi="宋体" w:cs="宋体" w:hint="eastAsia"/>
          <w:szCs w:val="21"/>
        </w:rPr>
        <w:t xml:space="preserve">    18.1</w:t>
      </w:r>
      <w:r>
        <w:rPr>
          <w:rFonts w:ascii="宋体" w:hAnsi="宋体" w:hint="eastAsia"/>
          <w:szCs w:val="21"/>
        </w:rPr>
        <w:t>本项目的评比委员会由5名经济、技术人员组成</w:t>
      </w:r>
      <w:r>
        <w:rPr>
          <w:rFonts w:ascii="宋体" w:hAnsi="宋体" w:cs="宋体" w:hint="eastAsia"/>
          <w:szCs w:val="21"/>
        </w:rPr>
        <w:t>。</w:t>
      </w:r>
    </w:p>
    <w:p w:rsidR="00FA3D78" w:rsidRDefault="0042345D">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FA3D78" w:rsidRDefault="0042345D">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FA3D78" w:rsidRDefault="0042345D">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FA3D78" w:rsidRDefault="0042345D">
      <w:pPr>
        <w:ind w:right="753"/>
        <w:jc w:val="left"/>
        <w:rPr>
          <w:rFonts w:ascii="宋体" w:hAnsi="宋体" w:cs="宋体"/>
          <w:b/>
          <w:szCs w:val="21"/>
        </w:rPr>
      </w:pPr>
      <w:bookmarkStart w:id="172" w:name="_Toc310318596"/>
      <w:r>
        <w:rPr>
          <w:rFonts w:ascii="宋体" w:hAnsi="宋体" w:cs="宋体"/>
          <w:b/>
          <w:szCs w:val="21"/>
        </w:rPr>
        <w:t xml:space="preserve"> 19.评比</w:t>
      </w:r>
      <w:bookmarkEnd w:id="172"/>
    </w:p>
    <w:p w:rsidR="00FA3D78" w:rsidRDefault="0042345D">
      <w:pPr>
        <w:ind w:right="-21" w:firstLineChars="200" w:firstLine="420"/>
        <w:jc w:val="left"/>
        <w:rPr>
          <w:rFonts w:ascii="宋体" w:hAnsi="宋体" w:cs="宋体"/>
          <w:szCs w:val="21"/>
        </w:rPr>
      </w:pPr>
      <w:r>
        <w:rPr>
          <w:rFonts w:ascii="宋体" w:hAnsi="宋体" w:cs="宋体"/>
          <w:szCs w:val="21"/>
        </w:rPr>
        <w:t>19.1</w:t>
      </w:r>
      <w:r>
        <w:rPr>
          <w:rFonts w:ascii="宋体" w:hAnsi="宋体" w:hint="eastAsia"/>
          <w:szCs w:val="21"/>
        </w:rPr>
        <w:t>比选人将于前附表第13、14</w:t>
      </w:r>
      <w:r>
        <w:rPr>
          <w:rFonts w:ascii="宋体" w:hAnsi="宋体"/>
          <w:szCs w:val="21"/>
        </w:rPr>
        <w:t>项规定的时间</w:t>
      </w:r>
      <w:r>
        <w:rPr>
          <w:rFonts w:ascii="宋体" w:hAnsi="宋体" w:hint="eastAsia"/>
          <w:szCs w:val="21"/>
        </w:rPr>
        <w:t>、</w:t>
      </w:r>
      <w:r>
        <w:rPr>
          <w:rFonts w:ascii="宋体" w:hAnsi="宋体"/>
          <w:szCs w:val="21"/>
        </w:rPr>
        <w:t>地点</w:t>
      </w:r>
      <w:r>
        <w:rPr>
          <w:rFonts w:ascii="宋体" w:hAnsi="宋体" w:hint="eastAsia"/>
          <w:szCs w:val="21"/>
        </w:rPr>
        <w:t>递交比选材料，</w:t>
      </w:r>
      <w:r>
        <w:rPr>
          <w:rFonts w:ascii="宋体" w:hAnsi="宋体"/>
          <w:szCs w:val="21"/>
        </w:rPr>
        <w:t>参加评比的比选申请人负责人或授权委托代理人应签名报到，并携带有效证明材料前往，以证实其身份。如比选申请人负责人或授权代理人未能在前附表第</w:t>
      </w:r>
      <w:r>
        <w:rPr>
          <w:rFonts w:ascii="宋体" w:hAnsi="宋体" w:hint="eastAsia"/>
          <w:szCs w:val="21"/>
        </w:rPr>
        <w:t>13、14</w:t>
      </w:r>
      <w:r>
        <w:rPr>
          <w:rFonts w:ascii="宋体" w:hAnsi="宋体"/>
          <w:szCs w:val="21"/>
        </w:rPr>
        <w:t>项所述的时间</w:t>
      </w:r>
      <w:r>
        <w:rPr>
          <w:rFonts w:ascii="宋体" w:hAnsi="宋体" w:hint="eastAsia"/>
          <w:szCs w:val="21"/>
        </w:rPr>
        <w:t>、地点递交材料</w:t>
      </w:r>
      <w:r>
        <w:rPr>
          <w:rFonts w:ascii="宋体" w:hAnsi="宋体"/>
          <w:szCs w:val="21"/>
        </w:rPr>
        <w:t>并证明其身份，将视同其放弃本次评比机会。</w:t>
      </w:r>
    </w:p>
    <w:p w:rsidR="00FA3D78" w:rsidRDefault="0042345D">
      <w:pPr>
        <w:ind w:right="-21" w:firstLineChars="200" w:firstLine="420"/>
        <w:jc w:val="left"/>
        <w:rPr>
          <w:rFonts w:ascii="宋体" w:hAnsi="宋体"/>
          <w:szCs w:val="21"/>
        </w:rPr>
      </w:pPr>
      <w:r>
        <w:rPr>
          <w:rFonts w:ascii="宋体" w:hAnsi="宋体"/>
          <w:szCs w:val="21"/>
        </w:rPr>
        <w:t>19.2评比会议程序：</w:t>
      </w:r>
    </w:p>
    <w:p w:rsidR="00FA3D78" w:rsidRDefault="0042345D">
      <w:pPr>
        <w:ind w:right="-21" w:firstLineChars="200" w:firstLine="420"/>
        <w:jc w:val="left"/>
        <w:rPr>
          <w:rFonts w:ascii="宋体" w:hAnsi="宋体"/>
          <w:szCs w:val="21"/>
        </w:rPr>
      </w:pPr>
      <w:r>
        <w:rPr>
          <w:rFonts w:ascii="宋体" w:hAnsi="宋体" w:hint="eastAsia"/>
          <w:szCs w:val="21"/>
        </w:rPr>
        <w:t>19.2.1由主持人宣布评比会议开始，评比委员会确认文件是否密封。</w:t>
      </w:r>
    </w:p>
    <w:p w:rsidR="00FA3D78" w:rsidRDefault="0042345D">
      <w:pPr>
        <w:ind w:right="-21" w:firstLineChars="200" w:firstLine="420"/>
        <w:jc w:val="left"/>
        <w:rPr>
          <w:rFonts w:ascii="宋体" w:hAnsi="宋体"/>
          <w:szCs w:val="21"/>
        </w:rPr>
      </w:pPr>
      <w:r>
        <w:rPr>
          <w:rFonts w:ascii="宋体" w:hAnsi="宋体" w:hint="eastAsia"/>
          <w:szCs w:val="21"/>
        </w:rPr>
        <w:t>19.2.2评比委员会审查比选申请文件的资格审查部分，并进行评审。</w:t>
      </w:r>
    </w:p>
    <w:p w:rsidR="00FA3D78" w:rsidRDefault="0042345D">
      <w:pPr>
        <w:ind w:right="-21" w:firstLineChars="200" w:firstLine="420"/>
        <w:jc w:val="left"/>
        <w:rPr>
          <w:rFonts w:ascii="宋体" w:hAnsi="宋体"/>
          <w:szCs w:val="21"/>
        </w:rPr>
      </w:pPr>
      <w:r>
        <w:rPr>
          <w:rFonts w:ascii="宋体" w:hAnsi="宋体" w:hint="eastAsia"/>
          <w:szCs w:val="21"/>
        </w:rPr>
        <w:t>19.2.3由主持人当众宣布审查结果，并宣读有效的比选申请人名称以及比选人认为需要的其他内容。</w:t>
      </w:r>
    </w:p>
    <w:p w:rsidR="00FA3D78" w:rsidRDefault="0042345D">
      <w:pPr>
        <w:ind w:right="-21" w:firstLineChars="200" w:firstLine="420"/>
        <w:jc w:val="left"/>
        <w:rPr>
          <w:rFonts w:ascii="宋体" w:hAnsi="宋体"/>
          <w:szCs w:val="21"/>
        </w:rPr>
      </w:pPr>
      <w:r>
        <w:rPr>
          <w:rFonts w:ascii="宋体" w:hAnsi="宋体" w:hint="eastAsia"/>
          <w:szCs w:val="21"/>
        </w:rPr>
        <w:t>19.2.4评比委员会审查已通过资格审查的比选申请文件的技术部分，并进行评审。</w:t>
      </w:r>
    </w:p>
    <w:p w:rsidR="00FA3D78" w:rsidRDefault="0042345D">
      <w:pPr>
        <w:ind w:right="-21" w:firstLineChars="200" w:firstLine="420"/>
        <w:jc w:val="left"/>
        <w:rPr>
          <w:rFonts w:ascii="宋体" w:hAnsi="宋体"/>
          <w:szCs w:val="21"/>
        </w:rPr>
      </w:pPr>
      <w:r>
        <w:rPr>
          <w:rFonts w:ascii="宋体" w:hAnsi="宋体" w:hint="eastAsia"/>
          <w:szCs w:val="21"/>
        </w:rPr>
        <w:t>19.2.5评比委员会审查已通过资格审查的比选申请文件的商务部分，并进行评审。</w:t>
      </w:r>
    </w:p>
    <w:p w:rsidR="00FA3D78" w:rsidRDefault="0042345D">
      <w:pPr>
        <w:ind w:right="-21" w:firstLineChars="200" w:firstLine="420"/>
        <w:jc w:val="left"/>
        <w:rPr>
          <w:rFonts w:ascii="宋体" w:hAnsi="宋体"/>
          <w:szCs w:val="21"/>
        </w:rPr>
      </w:pPr>
      <w:r>
        <w:rPr>
          <w:rFonts w:ascii="宋体" w:hAnsi="宋体" w:hint="eastAsia"/>
          <w:szCs w:val="21"/>
        </w:rPr>
        <w:t>19.2.6在评比过程中，评比委员、记录人等有关人员在比选记录表上签字确认，主持人宣读比选结果。</w:t>
      </w:r>
    </w:p>
    <w:p w:rsidR="00FA3D78" w:rsidRDefault="0042345D">
      <w:pPr>
        <w:ind w:right="-21" w:firstLineChars="200" w:firstLine="420"/>
        <w:jc w:val="left"/>
        <w:rPr>
          <w:rFonts w:ascii="宋体" w:hAnsi="宋体" w:cs="宋体"/>
          <w:szCs w:val="21"/>
        </w:rPr>
      </w:pPr>
      <w:r>
        <w:rPr>
          <w:rFonts w:ascii="宋体" w:hAnsi="宋体" w:hint="eastAsia"/>
          <w:szCs w:val="21"/>
        </w:rPr>
        <w:t>19.2.9评比结束</w:t>
      </w:r>
    </w:p>
    <w:p w:rsidR="00FA3D78" w:rsidRDefault="0042345D">
      <w:pPr>
        <w:ind w:right="753"/>
        <w:jc w:val="left"/>
        <w:rPr>
          <w:rFonts w:ascii="宋体" w:hAnsi="宋体" w:cs="宋体"/>
          <w:b/>
          <w:szCs w:val="21"/>
        </w:rPr>
      </w:pPr>
      <w:bookmarkStart w:id="173" w:name="_Toc286386859"/>
      <w:bookmarkStart w:id="174" w:name="_Toc114052375"/>
      <w:bookmarkStart w:id="175" w:name="_Toc310318597"/>
      <w:bookmarkStart w:id="176" w:name="_Toc114052439"/>
      <w:r>
        <w:rPr>
          <w:rFonts w:ascii="宋体" w:hAnsi="宋体" w:cs="宋体"/>
          <w:b/>
          <w:szCs w:val="21"/>
        </w:rPr>
        <w:t>20.评比</w:t>
      </w:r>
      <w:bookmarkEnd w:id="173"/>
      <w:bookmarkEnd w:id="174"/>
      <w:bookmarkEnd w:id="175"/>
      <w:bookmarkEnd w:id="176"/>
      <w:r>
        <w:rPr>
          <w:rFonts w:ascii="宋体" w:hAnsi="宋体" w:cs="宋体" w:hint="eastAsia"/>
          <w:b/>
          <w:szCs w:val="21"/>
        </w:rPr>
        <w:t>工作相关要求</w:t>
      </w:r>
    </w:p>
    <w:p w:rsidR="00FA3D78" w:rsidRDefault="0042345D">
      <w:pPr>
        <w:ind w:right="-21" w:firstLineChars="200" w:firstLine="420"/>
        <w:jc w:val="left"/>
        <w:rPr>
          <w:rFonts w:ascii="宋体" w:hAnsi="宋体"/>
          <w:szCs w:val="21"/>
        </w:rPr>
      </w:pPr>
      <w:r>
        <w:rPr>
          <w:rFonts w:ascii="宋体" w:hAnsi="宋体" w:hint="eastAsia"/>
          <w:szCs w:val="21"/>
        </w:rPr>
        <w:t>20.1本次比选的工作由评比委员会负责。</w:t>
      </w:r>
    </w:p>
    <w:p w:rsidR="00FA3D78" w:rsidRDefault="0042345D">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FA3D78" w:rsidRDefault="0042345D">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FA3D78" w:rsidRDefault="0042345D">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FA3D78" w:rsidRDefault="0042345D">
      <w:pPr>
        <w:ind w:right="-21" w:firstLineChars="200" w:firstLine="420"/>
        <w:jc w:val="left"/>
        <w:rPr>
          <w:rFonts w:ascii="宋体" w:hAnsi="宋体"/>
          <w:szCs w:val="21"/>
        </w:rPr>
      </w:pPr>
      <w:r>
        <w:rPr>
          <w:rFonts w:ascii="宋体" w:hAnsi="宋体" w:hint="eastAsia"/>
          <w:szCs w:val="21"/>
        </w:rPr>
        <w:t>20.2.3有效比选申请文件只有1家或0家的。</w:t>
      </w:r>
    </w:p>
    <w:p w:rsidR="00FA3D78" w:rsidRDefault="0042345D">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FA3D78" w:rsidRDefault="0042345D">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FA3D78" w:rsidRDefault="0042345D">
      <w:pPr>
        <w:ind w:right="-21" w:firstLineChars="200" w:firstLine="420"/>
        <w:jc w:val="left"/>
        <w:rPr>
          <w:rFonts w:ascii="宋体" w:hAnsi="宋体"/>
          <w:szCs w:val="21"/>
        </w:rPr>
      </w:pPr>
      <w:r>
        <w:rPr>
          <w:rFonts w:ascii="宋体" w:hAnsi="宋体" w:hint="eastAsia"/>
          <w:szCs w:val="21"/>
        </w:rPr>
        <w:t>20.5比选申请文件的澄清或说明</w:t>
      </w:r>
    </w:p>
    <w:p w:rsidR="00FA3D78" w:rsidRDefault="0042345D">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FA3D78" w:rsidRDefault="0042345D">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FA3D78" w:rsidRDefault="0042345D">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FA3D78" w:rsidRDefault="0042345D">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FA3D78" w:rsidRDefault="0042345D">
      <w:pPr>
        <w:ind w:right="753"/>
        <w:jc w:val="left"/>
        <w:rPr>
          <w:rFonts w:ascii="宋体" w:hAnsi="宋体" w:cs="宋体"/>
          <w:b/>
          <w:szCs w:val="21"/>
        </w:rPr>
      </w:pPr>
      <w:bookmarkStart w:id="177" w:name="_Toc310318598"/>
      <w:r>
        <w:rPr>
          <w:rFonts w:ascii="宋体" w:hAnsi="宋体" w:cs="宋体"/>
          <w:b/>
          <w:szCs w:val="21"/>
        </w:rPr>
        <w:lastRenderedPageBreak/>
        <w:t>21.比选申请文件评比</w:t>
      </w:r>
      <w:bookmarkEnd w:id="177"/>
      <w:r>
        <w:rPr>
          <w:rFonts w:ascii="宋体" w:hAnsi="宋体" w:cs="宋体" w:hint="eastAsia"/>
          <w:b/>
          <w:szCs w:val="21"/>
        </w:rPr>
        <w:t>相关要求</w:t>
      </w:r>
    </w:p>
    <w:p w:rsidR="00FA3D78" w:rsidRDefault="0042345D">
      <w:pPr>
        <w:ind w:right="753"/>
        <w:jc w:val="left"/>
        <w:rPr>
          <w:rFonts w:ascii="宋体" w:hAnsi="宋体" w:cs="宋体"/>
          <w:szCs w:val="21"/>
        </w:rPr>
      </w:pPr>
      <w:r>
        <w:rPr>
          <w:rFonts w:ascii="宋体" w:hAnsi="宋体" w:cs="宋体" w:hint="eastAsia"/>
          <w:szCs w:val="21"/>
        </w:rPr>
        <w:t xml:space="preserve">    21.1比选申请人资格审查</w:t>
      </w:r>
    </w:p>
    <w:p w:rsidR="00FA3D78" w:rsidRDefault="0042345D">
      <w:pPr>
        <w:ind w:right="-21" w:firstLineChars="200" w:firstLine="420"/>
        <w:jc w:val="left"/>
        <w:rPr>
          <w:rFonts w:ascii="宋体" w:hAnsi="宋体" w:cs="宋体"/>
          <w:szCs w:val="21"/>
        </w:rPr>
      </w:pPr>
      <w:r>
        <w:rPr>
          <w:rFonts w:ascii="宋体" w:hAnsi="宋体" w:cs="宋体" w:hint="eastAsia"/>
          <w:szCs w:val="21"/>
        </w:rPr>
        <w:t>只有通过资格审查才能进入下一步的评比，资格审查资料有任何一项不合格者其资格审查视为不通过。</w:t>
      </w:r>
    </w:p>
    <w:p w:rsidR="00FA3D78" w:rsidRDefault="0042345D" w:rsidP="002F6E93">
      <w:pPr>
        <w:ind w:right="-21" w:firstLineChars="200" w:firstLine="422"/>
        <w:jc w:val="left"/>
        <w:rPr>
          <w:rFonts w:ascii="宋体" w:hAnsi="宋体" w:cs="宋体"/>
          <w:b/>
          <w:szCs w:val="21"/>
        </w:rPr>
      </w:pPr>
      <w:r>
        <w:rPr>
          <w:rFonts w:ascii="宋体" w:hAnsi="宋体" w:cs="宋体"/>
          <w:b/>
          <w:szCs w:val="21"/>
        </w:rPr>
        <w:t>21.2比选申请人或其比选文件有下列情况之一者，其比选申请文件将视为无效或作废处理：</w:t>
      </w:r>
    </w:p>
    <w:p w:rsidR="00FA3D78" w:rsidRDefault="0042345D" w:rsidP="002F6E93">
      <w:pPr>
        <w:ind w:right="-21" w:firstLineChars="200" w:firstLine="422"/>
        <w:jc w:val="left"/>
        <w:rPr>
          <w:rFonts w:ascii="宋体" w:hAnsi="宋体" w:cs="宋体"/>
          <w:b/>
          <w:szCs w:val="21"/>
        </w:rPr>
      </w:pPr>
      <w:r>
        <w:rPr>
          <w:rFonts w:ascii="宋体" w:hAnsi="宋体" w:cs="宋体"/>
          <w:b/>
          <w:szCs w:val="21"/>
        </w:rPr>
        <w:t>（1）比选申请人的负责人或委托代理人未按时参加评比会议的；</w:t>
      </w:r>
    </w:p>
    <w:p w:rsidR="00FA3D78" w:rsidRDefault="0042345D" w:rsidP="002F6E93">
      <w:pPr>
        <w:ind w:right="753" w:firstLineChars="200" w:firstLine="422"/>
        <w:jc w:val="left"/>
        <w:rPr>
          <w:rFonts w:ascii="宋体" w:hAnsi="宋体" w:cs="宋体"/>
          <w:b/>
          <w:szCs w:val="21"/>
        </w:rPr>
      </w:pPr>
      <w:r>
        <w:rPr>
          <w:rFonts w:ascii="宋体" w:hAnsi="宋体" w:cs="宋体"/>
          <w:b/>
          <w:szCs w:val="21"/>
        </w:rPr>
        <w:t>（2）比选申请文件未按照规定的要求装订、密封和标记的；</w:t>
      </w:r>
    </w:p>
    <w:p w:rsidR="00FA3D78" w:rsidRDefault="0042345D" w:rsidP="002F6E93">
      <w:pPr>
        <w:ind w:right="-21" w:firstLineChars="200" w:firstLine="422"/>
        <w:jc w:val="left"/>
        <w:rPr>
          <w:rFonts w:ascii="宋体" w:hAnsi="宋体" w:cs="宋体"/>
          <w:b/>
          <w:szCs w:val="21"/>
        </w:rPr>
      </w:pPr>
      <w:r>
        <w:rPr>
          <w:rFonts w:ascii="宋体" w:hAnsi="宋体" w:cs="宋体"/>
          <w:b/>
          <w:szCs w:val="21"/>
        </w:rPr>
        <w:t>（3）本须知第11条规定的比选申请文件有关内容未按本须知第15条规定加盖比选申请人公章、未经比选申请人负责人或其委托代理人签字或盖章的；</w:t>
      </w:r>
    </w:p>
    <w:p w:rsidR="00FA3D78" w:rsidRDefault="0042345D" w:rsidP="002F6E93">
      <w:pPr>
        <w:ind w:right="-21" w:firstLineChars="200" w:firstLine="422"/>
        <w:jc w:val="left"/>
        <w:rPr>
          <w:rFonts w:ascii="宋体" w:hAnsi="宋体" w:cs="宋体"/>
          <w:b/>
          <w:szCs w:val="21"/>
        </w:rPr>
      </w:pPr>
      <w:r>
        <w:rPr>
          <w:rFonts w:ascii="宋体" w:hAnsi="宋体" w:cs="宋体"/>
          <w:b/>
          <w:szCs w:val="21"/>
        </w:rPr>
        <w:t>（4）不按本须知第11条内容提供资料的；逾期递交比选申请文件的；</w:t>
      </w:r>
    </w:p>
    <w:p w:rsidR="00FA3D78" w:rsidRDefault="0042345D" w:rsidP="002F6E93">
      <w:pPr>
        <w:ind w:right="753" w:firstLineChars="200" w:firstLine="422"/>
        <w:jc w:val="left"/>
        <w:rPr>
          <w:rFonts w:ascii="宋体" w:hAnsi="宋体" w:cs="宋体"/>
          <w:b/>
          <w:szCs w:val="21"/>
        </w:rPr>
      </w:pPr>
      <w:r>
        <w:rPr>
          <w:rFonts w:ascii="宋体" w:hAnsi="宋体" w:cs="宋体"/>
          <w:b/>
          <w:szCs w:val="21"/>
        </w:rPr>
        <w:t>（5）比选申请文件内容不真实的；</w:t>
      </w:r>
    </w:p>
    <w:p w:rsidR="00FA3D78" w:rsidRDefault="0042345D" w:rsidP="002F6E93">
      <w:pPr>
        <w:ind w:right="753" w:firstLineChars="200" w:firstLine="422"/>
        <w:jc w:val="left"/>
        <w:rPr>
          <w:rFonts w:ascii="宋体" w:hAnsi="宋体"/>
          <w:b/>
          <w:szCs w:val="21"/>
        </w:rPr>
      </w:pPr>
      <w:r>
        <w:rPr>
          <w:rFonts w:ascii="宋体" w:hAnsi="宋体" w:cs="宋体" w:hint="eastAsia"/>
          <w:b/>
          <w:szCs w:val="21"/>
        </w:rPr>
        <w:t>（</w:t>
      </w:r>
      <w:r>
        <w:rPr>
          <w:rFonts w:ascii="宋体" w:hAnsi="宋体" w:cs="宋体"/>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FA3D78" w:rsidRDefault="0042345D" w:rsidP="002F6E93">
      <w:pPr>
        <w:ind w:right="-21" w:firstLineChars="200" w:firstLine="422"/>
        <w:jc w:val="left"/>
        <w:rPr>
          <w:rFonts w:ascii="宋体" w:hAnsi="宋体"/>
          <w:b/>
          <w:szCs w:val="21"/>
        </w:rPr>
      </w:pPr>
      <w:r>
        <w:rPr>
          <w:rFonts w:ascii="宋体" w:hAnsi="宋体" w:hint="eastAsia"/>
          <w:b/>
          <w:szCs w:val="21"/>
        </w:rPr>
        <w:t>（</w:t>
      </w:r>
      <w:r>
        <w:rPr>
          <w:rFonts w:ascii="宋体" w:hAnsi="宋体"/>
          <w:b/>
          <w:szCs w:val="21"/>
        </w:rPr>
        <w:t>7）比选申请人报价超过上控价</w:t>
      </w:r>
      <w:r>
        <w:rPr>
          <w:rFonts w:ascii="宋体" w:hAnsi="宋体" w:hint="eastAsia"/>
          <w:b/>
          <w:szCs w:val="21"/>
        </w:rPr>
        <w:t>的，</w:t>
      </w:r>
    </w:p>
    <w:p w:rsidR="00FA3D78" w:rsidRDefault="0042345D" w:rsidP="002F6E93">
      <w:pPr>
        <w:ind w:right="-21" w:firstLineChars="200" w:firstLine="422"/>
        <w:jc w:val="left"/>
        <w:rPr>
          <w:rFonts w:ascii="宋体" w:hAnsi="宋体" w:cs="宋体"/>
          <w:b/>
          <w:szCs w:val="21"/>
        </w:rPr>
      </w:pPr>
      <w:r>
        <w:rPr>
          <w:rFonts w:ascii="宋体" w:hAnsi="宋体" w:cs="宋体" w:hint="eastAsia"/>
          <w:b/>
          <w:szCs w:val="21"/>
        </w:rPr>
        <w:t>（</w:t>
      </w:r>
      <w:r>
        <w:rPr>
          <w:rFonts w:ascii="宋体" w:hAnsi="宋体" w:cs="宋体"/>
          <w:b/>
          <w:szCs w:val="21"/>
        </w:rPr>
        <w:t>8</w:t>
      </w:r>
      <w:r>
        <w:rPr>
          <w:rFonts w:ascii="宋体" w:hAnsi="宋体" w:cs="宋体" w:hint="eastAsia"/>
          <w:b/>
          <w:szCs w:val="21"/>
        </w:rPr>
        <w:t>）比选申请人不符合前附表第</w:t>
      </w:r>
      <w:r>
        <w:rPr>
          <w:rFonts w:ascii="宋体" w:hAnsi="宋体" w:cs="宋体"/>
          <w:b/>
          <w:szCs w:val="21"/>
        </w:rPr>
        <w:t>9条所述资格要求</w:t>
      </w:r>
      <w:r>
        <w:rPr>
          <w:rFonts w:ascii="宋体" w:hAnsi="宋体" w:cs="宋体" w:hint="eastAsia"/>
          <w:b/>
          <w:szCs w:val="21"/>
        </w:rPr>
        <w:t>。</w:t>
      </w:r>
    </w:p>
    <w:p w:rsidR="00FA3D78" w:rsidRDefault="0042345D">
      <w:pPr>
        <w:ind w:right="-21" w:firstLineChars="200" w:firstLine="420"/>
        <w:jc w:val="left"/>
        <w:rPr>
          <w:rFonts w:ascii="宋体" w:hAnsi="宋体" w:cs="宋体"/>
          <w:szCs w:val="21"/>
        </w:rPr>
      </w:pPr>
      <w:r>
        <w:rPr>
          <w:rFonts w:ascii="宋体" w:hAnsi="宋体" w:cs="宋体"/>
          <w:szCs w:val="21"/>
        </w:rPr>
        <w:t>21.3评比细则</w:t>
      </w:r>
    </w:p>
    <w:p w:rsidR="00FA3D78" w:rsidRDefault="0042345D">
      <w:pPr>
        <w:ind w:right="753" w:firstLineChars="200" w:firstLine="420"/>
        <w:jc w:val="left"/>
        <w:rPr>
          <w:rFonts w:ascii="宋体" w:hAnsi="宋体" w:cs="宋体"/>
          <w:szCs w:val="21"/>
        </w:rPr>
      </w:pPr>
      <w:r>
        <w:rPr>
          <w:rFonts w:ascii="宋体" w:hAnsi="宋体" w:cs="宋体"/>
          <w:szCs w:val="21"/>
        </w:rPr>
        <w:t>详见第四章。</w:t>
      </w:r>
    </w:p>
    <w:p w:rsidR="00FA3D78" w:rsidRDefault="0042345D">
      <w:pPr>
        <w:ind w:right="753"/>
        <w:jc w:val="left"/>
        <w:rPr>
          <w:rFonts w:ascii="宋体" w:hAnsi="宋体" w:cs="宋体"/>
          <w:szCs w:val="21"/>
        </w:rPr>
      </w:pPr>
      <w:r>
        <w:rPr>
          <w:rFonts w:ascii="宋体" w:hAnsi="宋体" w:cs="宋体"/>
          <w:szCs w:val="21"/>
        </w:rPr>
        <w:t xml:space="preserve">    21.4确定中选人</w:t>
      </w:r>
    </w:p>
    <w:p w:rsidR="00FA3D78" w:rsidRDefault="0042345D">
      <w:pPr>
        <w:ind w:right="-21"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FA3D78" w:rsidRDefault="0042345D">
      <w:pPr>
        <w:ind w:right="753"/>
        <w:jc w:val="left"/>
        <w:rPr>
          <w:rFonts w:ascii="宋体" w:hAnsi="宋体" w:cs="宋体"/>
          <w:b/>
          <w:szCs w:val="21"/>
        </w:rPr>
      </w:pPr>
      <w:bookmarkStart w:id="178" w:name="_Toc310318599"/>
      <w:bookmarkStart w:id="179" w:name="_Toc286386861"/>
      <w:bookmarkStart w:id="180" w:name="_Toc114052377"/>
      <w:bookmarkStart w:id="181" w:name="_Toc114052441"/>
      <w:r>
        <w:rPr>
          <w:rFonts w:ascii="宋体" w:hAnsi="宋体" w:cs="宋体"/>
          <w:b/>
          <w:szCs w:val="21"/>
        </w:rPr>
        <w:t>22.评比结果公示</w:t>
      </w:r>
      <w:bookmarkEnd w:id="178"/>
      <w:bookmarkEnd w:id="179"/>
      <w:bookmarkEnd w:id="180"/>
      <w:bookmarkEnd w:id="181"/>
    </w:p>
    <w:p w:rsidR="00FA3D78" w:rsidRDefault="0042345D">
      <w:pPr>
        <w:ind w:right="-21" w:firstLineChars="200" w:firstLine="420"/>
        <w:jc w:val="left"/>
        <w:rPr>
          <w:rFonts w:ascii="宋体" w:hAnsi="宋体" w:cs="宋体"/>
          <w:szCs w:val="21"/>
        </w:rPr>
      </w:pPr>
      <w:r>
        <w:rPr>
          <w:rFonts w:ascii="宋体" w:hAnsi="宋体" w:cs="宋体" w:hint="eastAsia"/>
          <w:szCs w:val="21"/>
        </w:rPr>
        <w:t>22.1在评比结束后，比选人将在南宁轨道交通集团有限责任公司官网(http://www.nngdjt.com/)的招标招商中的中标信息处公示评比结果。</w:t>
      </w:r>
    </w:p>
    <w:p w:rsidR="00FA3D78" w:rsidRDefault="0042345D">
      <w:pPr>
        <w:ind w:right="-21" w:firstLineChars="200" w:firstLine="420"/>
        <w:jc w:val="left"/>
        <w:rPr>
          <w:rFonts w:ascii="宋体" w:hAnsi="宋体" w:cs="宋体"/>
          <w:szCs w:val="21"/>
        </w:rPr>
      </w:pPr>
      <w:r>
        <w:rPr>
          <w:rFonts w:ascii="宋体" w:hAnsi="宋体" w:cs="宋体" w:hint="eastAsia"/>
          <w:szCs w:val="21"/>
        </w:rPr>
        <w:t>22.2比选申请人如对评比结果有异议，在评比结果公示三天内，可以书面形式向比选人提出质疑。比选人应当在收到比选申请人的书面质疑后五个工作日内做出答复，但答复的内容不得涉及商业秘密。</w:t>
      </w:r>
    </w:p>
    <w:p w:rsidR="00FA3D78" w:rsidRDefault="0042345D">
      <w:pPr>
        <w:pStyle w:val="2"/>
        <w:jc w:val="center"/>
        <w:rPr>
          <w:b/>
          <w:sz w:val="32"/>
          <w:szCs w:val="32"/>
        </w:rPr>
      </w:pPr>
      <w:bookmarkStart w:id="182" w:name="_Toc16935"/>
      <w:bookmarkStart w:id="183" w:name="_Toc24212"/>
      <w:bookmarkStart w:id="184" w:name="_Toc471482367"/>
      <w:bookmarkStart w:id="185" w:name="_Toc30023"/>
      <w:bookmarkStart w:id="186" w:name="_Toc16746"/>
      <w:bookmarkStart w:id="187" w:name="_Toc19549"/>
      <w:bookmarkStart w:id="188" w:name="_Toc24316"/>
      <w:bookmarkStart w:id="189" w:name="_Toc461525303"/>
      <w:bookmarkStart w:id="190" w:name="_Toc12010"/>
      <w:bookmarkStart w:id="191" w:name="_Toc6141"/>
      <w:bookmarkStart w:id="192" w:name="_Toc20403"/>
      <w:bookmarkStart w:id="193" w:name="_Toc529"/>
      <w:bookmarkStart w:id="194" w:name="_Toc17996"/>
      <w:bookmarkStart w:id="195" w:name="_Toc8363"/>
      <w:r>
        <w:rPr>
          <w:rFonts w:hint="eastAsia"/>
          <w:b/>
          <w:sz w:val="32"/>
          <w:szCs w:val="32"/>
        </w:rPr>
        <w:t>七、授予合同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FA3D78" w:rsidRDefault="0042345D">
      <w:pPr>
        <w:ind w:right="753"/>
        <w:jc w:val="left"/>
        <w:rPr>
          <w:rFonts w:ascii="宋体" w:hAnsi="宋体" w:cs="宋体"/>
          <w:b/>
          <w:szCs w:val="21"/>
        </w:rPr>
      </w:pPr>
      <w:r>
        <w:rPr>
          <w:rFonts w:ascii="宋体" w:hAnsi="宋体" w:cs="宋体"/>
          <w:b/>
          <w:szCs w:val="21"/>
        </w:rPr>
        <w:t xml:space="preserve"> 23.中选通知书</w:t>
      </w:r>
    </w:p>
    <w:p w:rsidR="00FA3D78" w:rsidRDefault="0042345D">
      <w:pPr>
        <w:ind w:right="753" w:firstLineChars="200" w:firstLine="420"/>
        <w:jc w:val="left"/>
        <w:rPr>
          <w:rFonts w:ascii="宋体" w:hAnsi="宋体" w:cs="宋体"/>
          <w:szCs w:val="21"/>
        </w:rPr>
      </w:pPr>
      <w:r>
        <w:rPr>
          <w:rFonts w:ascii="宋体" w:hAnsi="宋体" w:cs="宋体" w:hint="eastAsia"/>
          <w:szCs w:val="21"/>
        </w:rPr>
        <w:t>23.1比选人将向中选人发出中选通知书。</w:t>
      </w:r>
    </w:p>
    <w:p w:rsidR="00FA3D78" w:rsidRDefault="0042345D">
      <w:pPr>
        <w:ind w:right="-21" w:firstLineChars="200" w:firstLine="420"/>
        <w:jc w:val="left"/>
        <w:rPr>
          <w:rFonts w:ascii="宋体" w:hAnsi="宋体" w:cs="宋体"/>
          <w:szCs w:val="21"/>
        </w:rPr>
      </w:pPr>
      <w:r>
        <w:rPr>
          <w:rFonts w:ascii="宋体" w:hAnsi="宋体" w:cs="宋体" w:hint="eastAsia"/>
          <w:szCs w:val="21"/>
        </w:rPr>
        <w:t>23.2比选人无义务向落选的比选申请人解释落选原因和退还比选申请文件。</w:t>
      </w:r>
    </w:p>
    <w:p w:rsidR="00FA3D78" w:rsidRDefault="0042345D">
      <w:pPr>
        <w:ind w:right="-21" w:firstLineChars="200" w:firstLine="420"/>
        <w:jc w:val="left"/>
        <w:rPr>
          <w:rFonts w:ascii="宋体" w:hAnsi="宋体" w:cs="宋体"/>
          <w:szCs w:val="21"/>
        </w:rPr>
      </w:pPr>
      <w:r>
        <w:rPr>
          <w:rFonts w:ascii="宋体" w:hAnsi="宋体" w:cs="宋体" w:hint="eastAsia"/>
          <w:szCs w:val="21"/>
        </w:rPr>
        <w:t>23.3中选通知书作为合同的组成部分。</w:t>
      </w:r>
    </w:p>
    <w:p w:rsidR="00FA3D78" w:rsidRDefault="0042345D">
      <w:pPr>
        <w:ind w:right="753"/>
        <w:jc w:val="left"/>
        <w:rPr>
          <w:rFonts w:ascii="宋体" w:hAnsi="宋体" w:cs="宋体"/>
          <w:b/>
          <w:szCs w:val="21"/>
        </w:rPr>
      </w:pPr>
      <w:r>
        <w:rPr>
          <w:rFonts w:ascii="宋体" w:hAnsi="宋体" w:cs="宋体"/>
          <w:b/>
          <w:szCs w:val="21"/>
        </w:rPr>
        <w:t>24.合同的签署</w:t>
      </w:r>
    </w:p>
    <w:p w:rsidR="00FA3D78" w:rsidRDefault="0042345D">
      <w:pPr>
        <w:ind w:right="-21" w:firstLineChars="200" w:firstLine="420"/>
        <w:jc w:val="left"/>
        <w:rPr>
          <w:rFonts w:ascii="宋体" w:hAnsi="宋体" w:cs="宋体"/>
          <w:szCs w:val="21"/>
        </w:rPr>
      </w:pPr>
      <w:r>
        <w:rPr>
          <w:rFonts w:ascii="宋体" w:hAnsi="宋体" w:cs="宋体" w:hint="eastAsia"/>
          <w:szCs w:val="21"/>
        </w:rPr>
        <w:t>24.1中选人应按中选通知书中的相关要求，由中选人负责人或授权代表前往比选人处与比选人进行签订合同。</w:t>
      </w:r>
    </w:p>
    <w:p w:rsidR="00FA3D78" w:rsidRDefault="0042345D">
      <w:pPr>
        <w:ind w:right="-21" w:firstLineChars="200" w:firstLine="420"/>
        <w:jc w:val="left"/>
        <w:rPr>
          <w:rFonts w:ascii="宋体" w:hAnsi="宋体" w:cs="宋体"/>
          <w:szCs w:val="21"/>
        </w:rPr>
      </w:pPr>
      <w:r>
        <w:rPr>
          <w:rFonts w:ascii="宋体" w:hAnsi="宋体" w:cs="宋体" w:hint="eastAsia"/>
          <w:szCs w:val="21"/>
        </w:rPr>
        <w:t>24.2中选人如放弃中选资格，则比选人有权将其列入不良行为记录名单、三年内禁止其参加比选人发起的任何采购活动。</w:t>
      </w:r>
    </w:p>
    <w:p w:rsidR="00FA3D78" w:rsidRDefault="0042345D">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24.3中选人被废除中选资格后，比选人有权将标按比选结果排名顺延中选人。</w:t>
      </w:r>
    </w:p>
    <w:p w:rsidR="00FA3D78" w:rsidRDefault="0042345D">
      <w:pPr>
        <w:pStyle w:val="1"/>
        <w:spacing w:line="320" w:lineRule="exact"/>
        <w:rPr>
          <w:sz w:val="32"/>
          <w:szCs w:val="32"/>
        </w:rPr>
      </w:pPr>
      <w:bookmarkStart w:id="196" w:name="_Toc12854"/>
      <w:bookmarkStart w:id="197" w:name="_Toc1354"/>
      <w:bookmarkStart w:id="198" w:name="_Toc5964"/>
      <w:bookmarkStart w:id="199" w:name="_Toc31070"/>
      <w:bookmarkStart w:id="200" w:name="_Toc4769"/>
      <w:bookmarkStart w:id="201" w:name="_Toc471482368"/>
      <w:bookmarkStart w:id="202" w:name="_Toc16062"/>
      <w:bookmarkStart w:id="203" w:name="_Toc21358"/>
      <w:bookmarkStart w:id="204" w:name="_Toc2960"/>
      <w:bookmarkStart w:id="205" w:name="_Toc21670"/>
      <w:bookmarkStart w:id="206" w:name="_Toc461525304"/>
      <w:bookmarkStart w:id="207" w:name="_Toc333307121"/>
      <w:bookmarkStart w:id="208" w:name="_Toc7234"/>
      <w:r>
        <w:rPr>
          <w:rFonts w:hint="eastAsia"/>
          <w:sz w:val="32"/>
          <w:szCs w:val="32"/>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FA3D78" w:rsidRDefault="0042345D">
      <w:pPr>
        <w:spacing w:line="320" w:lineRule="exact"/>
        <w:ind w:right="560"/>
        <w:jc w:val="center"/>
        <w:rPr>
          <w:rFonts w:ascii="宋体" w:hAnsi="宋体" w:cs="宋体"/>
          <w:b/>
          <w:bCs/>
          <w:sz w:val="24"/>
        </w:rPr>
      </w:pPr>
      <w:r>
        <w:rPr>
          <w:rFonts w:ascii="宋体" w:hAnsi="宋体" w:cs="宋体" w:hint="eastAsia"/>
          <w:sz w:val="24"/>
        </w:rPr>
        <w:t>合同编号：GJCZ--</w:t>
      </w:r>
    </w:p>
    <w:p w:rsidR="00FA3D78" w:rsidRDefault="0042345D">
      <w:pPr>
        <w:spacing w:line="320" w:lineRule="exact"/>
        <w:jc w:val="center"/>
        <w:rPr>
          <w:rFonts w:ascii="黑体" w:eastAsia="黑体" w:hAnsi="黑体" w:cs="宋体"/>
          <w:b/>
          <w:bCs/>
          <w:sz w:val="24"/>
        </w:rPr>
      </w:pPr>
      <w:r>
        <w:rPr>
          <w:rFonts w:ascii="黑体" w:eastAsia="黑体" w:hAnsi="黑体" w:cs="宋体" w:hint="eastAsia"/>
          <w:b/>
          <w:bCs/>
          <w:sz w:val="24"/>
        </w:rPr>
        <w:t>南宁公交出租汽车有限公司</w:t>
      </w:r>
    </w:p>
    <w:p w:rsidR="00FA3D78" w:rsidRDefault="0042345D">
      <w:pPr>
        <w:spacing w:line="320" w:lineRule="exact"/>
        <w:jc w:val="center"/>
        <w:rPr>
          <w:rFonts w:ascii="黑体" w:eastAsia="黑体" w:hAnsi="黑体" w:cs="宋体"/>
          <w:b/>
          <w:bCs/>
          <w:sz w:val="24"/>
        </w:rPr>
      </w:pPr>
      <w:r>
        <w:rPr>
          <w:rFonts w:ascii="黑体" w:eastAsia="黑体" w:hAnsi="黑体" w:cs="宋体" w:hint="eastAsia"/>
          <w:b/>
          <w:bCs/>
          <w:sz w:val="24"/>
        </w:rPr>
        <w:t>常年法律顾问服务合同</w:t>
      </w:r>
    </w:p>
    <w:p w:rsidR="00FA3D78" w:rsidRDefault="00FA3D78">
      <w:pPr>
        <w:spacing w:line="320" w:lineRule="exact"/>
        <w:jc w:val="center"/>
        <w:rPr>
          <w:rFonts w:ascii="黑体" w:eastAsia="黑体" w:hAnsi="黑体" w:cs="宋体"/>
          <w:b/>
          <w:bCs/>
          <w:sz w:val="24"/>
        </w:rPr>
      </w:pPr>
    </w:p>
    <w:p w:rsidR="00FA3D78" w:rsidRDefault="0042345D">
      <w:pPr>
        <w:tabs>
          <w:tab w:val="left" w:pos="720"/>
        </w:tabs>
        <w:contextualSpacing/>
        <w:jc w:val="left"/>
        <w:rPr>
          <w:rFonts w:ascii="宋体" w:hAnsi="宋体"/>
          <w:sz w:val="24"/>
        </w:rPr>
      </w:pPr>
      <w:r>
        <w:rPr>
          <w:rFonts w:ascii="宋体" w:hAnsi="宋体" w:hint="eastAsia"/>
          <w:sz w:val="24"/>
        </w:rPr>
        <w:t>聘请方（甲方）：南宁公交出租汽车有限公司</w:t>
      </w:r>
    </w:p>
    <w:p w:rsidR="00FA3D78" w:rsidRDefault="0042345D">
      <w:pPr>
        <w:tabs>
          <w:tab w:val="left" w:pos="720"/>
        </w:tabs>
        <w:contextualSpacing/>
        <w:jc w:val="left"/>
        <w:rPr>
          <w:rFonts w:ascii="宋体" w:hAnsi="宋体"/>
          <w:sz w:val="24"/>
        </w:rPr>
      </w:pPr>
      <w:r>
        <w:rPr>
          <w:rFonts w:ascii="宋体" w:hAnsi="宋体" w:hint="eastAsia"/>
          <w:sz w:val="24"/>
        </w:rPr>
        <w:t>地址：南宁市南梧路369号</w:t>
      </w:r>
      <w:r>
        <w:rPr>
          <w:rFonts w:ascii="宋体" w:hAnsi="宋体"/>
          <w:sz w:val="24"/>
        </w:rPr>
        <w:t xml:space="preserve">   </w:t>
      </w:r>
    </w:p>
    <w:p w:rsidR="00FA3D78" w:rsidRDefault="0042345D">
      <w:pPr>
        <w:tabs>
          <w:tab w:val="left" w:pos="1080"/>
        </w:tabs>
        <w:contextualSpacing/>
        <w:jc w:val="left"/>
        <w:rPr>
          <w:rFonts w:ascii="宋体" w:hAnsi="宋体"/>
          <w:sz w:val="24"/>
        </w:rPr>
      </w:pPr>
      <w:r>
        <w:rPr>
          <w:rFonts w:ascii="宋体" w:hAnsi="宋体" w:hint="eastAsia"/>
          <w:sz w:val="24"/>
        </w:rPr>
        <w:t>法定代表人：</w:t>
      </w:r>
    </w:p>
    <w:p w:rsidR="00FA3D78" w:rsidRDefault="0042345D">
      <w:pPr>
        <w:tabs>
          <w:tab w:val="left" w:pos="1080"/>
        </w:tabs>
        <w:contextualSpacing/>
        <w:jc w:val="left"/>
        <w:rPr>
          <w:rFonts w:ascii="宋体" w:hAnsi="宋体"/>
          <w:sz w:val="24"/>
        </w:rPr>
      </w:pPr>
      <w:r>
        <w:rPr>
          <w:rFonts w:ascii="宋体" w:hAnsi="宋体"/>
          <w:sz w:val="24"/>
        </w:rPr>
        <w:t xml:space="preserve">工作联系人：                  </w:t>
      </w:r>
    </w:p>
    <w:p w:rsidR="00FA3D78" w:rsidRDefault="0042345D">
      <w:pPr>
        <w:tabs>
          <w:tab w:val="left" w:pos="1029"/>
        </w:tabs>
        <w:contextualSpacing/>
        <w:jc w:val="left"/>
        <w:rPr>
          <w:rFonts w:ascii="宋体" w:hAnsi="宋体"/>
          <w:sz w:val="24"/>
        </w:rPr>
      </w:pPr>
      <w:r>
        <w:rPr>
          <w:rFonts w:ascii="宋体" w:hAnsi="宋体" w:hint="eastAsia"/>
          <w:sz w:val="24"/>
        </w:rPr>
        <w:t>电话：</w:t>
      </w:r>
    </w:p>
    <w:p w:rsidR="00FA3D78" w:rsidRDefault="0042345D">
      <w:pPr>
        <w:tabs>
          <w:tab w:val="left" w:pos="1029"/>
        </w:tabs>
        <w:contextualSpacing/>
        <w:jc w:val="left"/>
        <w:rPr>
          <w:rFonts w:ascii="宋体" w:hAnsi="宋体"/>
          <w:sz w:val="24"/>
        </w:rPr>
      </w:pPr>
      <w:r>
        <w:rPr>
          <w:rFonts w:ascii="宋体" w:hAnsi="宋体"/>
          <w:sz w:val="24"/>
        </w:rPr>
        <w:t xml:space="preserve">                                                </w:t>
      </w:r>
    </w:p>
    <w:p w:rsidR="00FA3D78" w:rsidRDefault="00FA3D78">
      <w:pPr>
        <w:tabs>
          <w:tab w:val="left" w:pos="720"/>
        </w:tabs>
        <w:contextualSpacing/>
        <w:jc w:val="left"/>
        <w:rPr>
          <w:rFonts w:ascii="宋体" w:hAnsi="宋体"/>
          <w:sz w:val="24"/>
        </w:rPr>
      </w:pPr>
    </w:p>
    <w:p w:rsidR="00FA3D78" w:rsidRDefault="0042345D">
      <w:pPr>
        <w:tabs>
          <w:tab w:val="left" w:pos="720"/>
        </w:tabs>
        <w:contextualSpacing/>
        <w:jc w:val="left"/>
        <w:rPr>
          <w:rFonts w:ascii="宋体" w:hAnsi="宋体"/>
          <w:sz w:val="24"/>
        </w:rPr>
      </w:pPr>
      <w:r>
        <w:rPr>
          <w:rFonts w:ascii="宋体" w:hAnsi="宋体" w:hint="eastAsia"/>
          <w:sz w:val="24"/>
        </w:rPr>
        <w:t>受聘方（乙方）：</w:t>
      </w:r>
    </w:p>
    <w:p w:rsidR="00FA3D78" w:rsidRDefault="0042345D">
      <w:pPr>
        <w:tabs>
          <w:tab w:val="left" w:pos="1029"/>
        </w:tabs>
        <w:contextualSpacing/>
        <w:jc w:val="left"/>
        <w:rPr>
          <w:rFonts w:ascii="宋体" w:hAnsi="宋体"/>
          <w:sz w:val="24"/>
        </w:rPr>
      </w:pPr>
      <w:r>
        <w:rPr>
          <w:rFonts w:ascii="宋体" w:hAnsi="宋体" w:hint="eastAsia"/>
          <w:sz w:val="24"/>
        </w:rPr>
        <w:t>地址：</w:t>
      </w:r>
    </w:p>
    <w:p w:rsidR="00FA3D78" w:rsidRDefault="0042345D">
      <w:pPr>
        <w:tabs>
          <w:tab w:val="left" w:pos="1029"/>
        </w:tabs>
        <w:contextualSpacing/>
        <w:jc w:val="left"/>
        <w:rPr>
          <w:rFonts w:ascii="宋体" w:hAnsi="宋体"/>
          <w:sz w:val="24"/>
        </w:rPr>
      </w:pPr>
      <w:r>
        <w:rPr>
          <w:rFonts w:ascii="宋体" w:hAnsi="宋体" w:hint="eastAsia"/>
          <w:sz w:val="24"/>
        </w:rPr>
        <w:t>工作联系人：</w:t>
      </w:r>
    </w:p>
    <w:p w:rsidR="00FA3D78" w:rsidRDefault="0042345D">
      <w:pPr>
        <w:tabs>
          <w:tab w:val="left" w:pos="1029"/>
        </w:tabs>
        <w:contextualSpacing/>
        <w:jc w:val="left"/>
        <w:rPr>
          <w:rFonts w:ascii="宋体" w:hAnsi="宋体"/>
          <w:sz w:val="24"/>
        </w:rPr>
      </w:pPr>
      <w:r>
        <w:rPr>
          <w:rFonts w:ascii="宋体" w:hAnsi="宋体" w:hint="eastAsia"/>
          <w:sz w:val="24"/>
        </w:rPr>
        <w:t>电话：</w:t>
      </w:r>
    </w:p>
    <w:p w:rsidR="00FA3D78" w:rsidRDefault="0042345D">
      <w:pPr>
        <w:tabs>
          <w:tab w:val="left" w:pos="1029"/>
        </w:tabs>
        <w:contextualSpacing/>
        <w:jc w:val="left"/>
        <w:rPr>
          <w:rFonts w:ascii="宋体" w:hAnsi="宋体"/>
          <w:sz w:val="24"/>
        </w:rPr>
      </w:pPr>
      <w:r>
        <w:rPr>
          <w:rFonts w:ascii="宋体" w:hAnsi="宋体"/>
          <w:sz w:val="24"/>
        </w:rPr>
        <w:t xml:space="preserve">：                                              </w:t>
      </w:r>
    </w:p>
    <w:p w:rsidR="00FA3D78" w:rsidRDefault="00FA3D78">
      <w:pPr>
        <w:spacing w:line="320" w:lineRule="exact"/>
        <w:rPr>
          <w:rFonts w:ascii="宋体" w:hAnsi="宋体"/>
          <w:sz w:val="24"/>
        </w:rPr>
      </w:pPr>
    </w:p>
    <w:p w:rsidR="00FA3D78" w:rsidRDefault="0042345D">
      <w:pPr>
        <w:spacing w:line="320" w:lineRule="exact"/>
        <w:ind w:firstLineChars="200" w:firstLine="480"/>
        <w:rPr>
          <w:rFonts w:ascii="宋体" w:hAnsi="宋体"/>
          <w:sz w:val="24"/>
        </w:rPr>
      </w:pPr>
      <w:r>
        <w:rPr>
          <w:rFonts w:ascii="宋体" w:hAnsi="宋体" w:hint="eastAsia"/>
          <w:sz w:val="24"/>
        </w:rPr>
        <w:t>甲方因业务发展需要，通过比选确定乙方为常年法律顾问</w:t>
      </w:r>
      <w:r>
        <w:rPr>
          <w:rFonts w:ascii="宋体" w:hAnsi="宋体"/>
          <w:sz w:val="24"/>
        </w:rPr>
        <w:t>，经双方平等友好协商，达成如下协议：</w:t>
      </w:r>
    </w:p>
    <w:p w:rsidR="00FA3D78" w:rsidRDefault="0042345D" w:rsidP="002F6E93">
      <w:pPr>
        <w:spacing w:line="320" w:lineRule="exact"/>
        <w:ind w:firstLineChars="200" w:firstLine="482"/>
        <w:rPr>
          <w:rFonts w:ascii="宋体" w:hAnsi="宋体"/>
          <w:b/>
          <w:sz w:val="24"/>
        </w:rPr>
      </w:pPr>
      <w:r>
        <w:rPr>
          <w:rFonts w:ascii="宋体" w:hAnsi="宋体"/>
          <w:b/>
          <w:sz w:val="24"/>
        </w:rPr>
        <w:t>1.合同文件的优先次序</w:t>
      </w:r>
    </w:p>
    <w:p w:rsidR="00FA3D78" w:rsidRDefault="0042345D">
      <w:pPr>
        <w:spacing w:line="320" w:lineRule="exact"/>
        <w:ind w:firstLineChars="200" w:firstLine="480"/>
        <w:rPr>
          <w:rFonts w:ascii="宋体" w:hAnsi="宋体"/>
          <w:sz w:val="24"/>
        </w:rPr>
      </w:pPr>
      <w:r>
        <w:rPr>
          <w:rFonts w:ascii="宋体" w:hAnsi="宋体"/>
          <w:sz w:val="24"/>
        </w:rPr>
        <w:t>1.1下列文件一起构成合同文件</w:t>
      </w:r>
    </w:p>
    <w:p w:rsidR="00FA3D78" w:rsidRDefault="0042345D">
      <w:pPr>
        <w:spacing w:line="320" w:lineRule="exact"/>
        <w:ind w:firstLineChars="200" w:firstLine="480"/>
        <w:rPr>
          <w:rFonts w:ascii="宋体" w:hAnsi="宋体"/>
          <w:sz w:val="24"/>
        </w:rPr>
      </w:pPr>
      <w:r>
        <w:rPr>
          <w:rFonts w:ascii="宋体" w:hAnsi="宋体" w:hint="eastAsia"/>
          <w:sz w:val="24"/>
        </w:rPr>
        <w:t>（</w:t>
      </w:r>
      <w:r>
        <w:rPr>
          <w:rFonts w:ascii="宋体" w:hAnsi="宋体"/>
          <w:sz w:val="24"/>
        </w:rPr>
        <w:t>1）合同协议书及各种合同附件（含比选评审期间和合同谈判过程中的澄清文件和补充资料）；</w:t>
      </w:r>
    </w:p>
    <w:p w:rsidR="00FA3D78" w:rsidRDefault="0042345D">
      <w:pPr>
        <w:spacing w:line="320" w:lineRule="exact"/>
        <w:ind w:firstLineChars="200" w:firstLine="480"/>
        <w:rPr>
          <w:rFonts w:ascii="宋体" w:hAnsi="宋体"/>
          <w:sz w:val="24"/>
        </w:rPr>
      </w:pPr>
      <w:r>
        <w:rPr>
          <w:rFonts w:ascii="宋体" w:hAnsi="宋体" w:hint="eastAsia"/>
          <w:sz w:val="24"/>
        </w:rPr>
        <w:t>（</w:t>
      </w:r>
      <w:r>
        <w:rPr>
          <w:rFonts w:ascii="宋体" w:hAnsi="宋体"/>
          <w:sz w:val="24"/>
        </w:rPr>
        <w:t>2）中选通知书；</w:t>
      </w:r>
    </w:p>
    <w:p w:rsidR="00FA3D78" w:rsidRDefault="0042345D">
      <w:pPr>
        <w:spacing w:line="320" w:lineRule="exact"/>
        <w:ind w:firstLineChars="200" w:firstLine="480"/>
        <w:rPr>
          <w:rFonts w:ascii="宋体" w:hAnsi="宋体"/>
          <w:sz w:val="24"/>
        </w:rPr>
      </w:pPr>
      <w:r>
        <w:rPr>
          <w:rFonts w:ascii="宋体" w:hAnsi="宋体" w:hint="eastAsia"/>
          <w:sz w:val="24"/>
        </w:rPr>
        <w:t>（</w:t>
      </w:r>
      <w:r>
        <w:rPr>
          <w:rFonts w:ascii="宋体" w:hAnsi="宋体"/>
          <w:sz w:val="24"/>
        </w:rPr>
        <w:t>3）比选申请文件及比选申请函；</w:t>
      </w:r>
    </w:p>
    <w:p w:rsidR="00FA3D78" w:rsidRDefault="0042345D">
      <w:pPr>
        <w:spacing w:line="320" w:lineRule="exact"/>
        <w:ind w:firstLineChars="200" w:firstLine="480"/>
        <w:rPr>
          <w:rFonts w:ascii="宋体" w:hAnsi="宋体"/>
          <w:sz w:val="24"/>
        </w:rPr>
      </w:pPr>
      <w:r>
        <w:rPr>
          <w:rFonts w:ascii="宋体" w:hAnsi="宋体" w:hint="eastAsia"/>
          <w:sz w:val="24"/>
        </w:rPr>
        <w:t>（</w:t>
      </w:r>
      <w:r>
        <w:rPr>
          <w:rFonts w:ascii="宋体" w:hAnsi="宋体"/>
          <w:sz w:val="24"/>
        </w:rPr>
        <w:t>4）比选文件；</w:t>
      </w:r>
    </w:p>
    <w:p w:rsidR="00FA3D78" w:rsidRDefault="0042345D">
      <w:pPr>
        <w:spacing w:line="320" w:lineRule="exact"/>
        <w:ind w:firstLineChars="200" w:firstLine="480"/>
        <w:rPr>
          <w:rFonts w:ascii="宋体" w:hAnsi="宋体"/>
          <w:sz w:val="24"/>
        </w:rPr>
      </w:pPr>
      <w:r>
        <w:rPr>
          <w:rFonts w:ascii="宋体" w:hAnsi="宋体" w:hint="eastAsia"/>
          <w:sz w:val="24"/>
        </w:rPr>
        <w:t>（</w:t>
      </w:r>
      <w:r>
        <w:rPr>
          <w:rFonts w:ascii="宋体" w:hAnsi="宋体"/>
          <w:sz w:val="24"/>
        </w:rPr>
        <w:t>5）其他合同文件。</w:t>
      </w:r>
    </w:p>
    <w:p w:rsidR="00FA3D78" w:rsidRDefault="0042345D" w:rsidP="002F6E93">
      <w:pPr>
        <w:pStyle w:val="11"/>
        <w:spacing w:line="320" w:lineRule="exact"/>
        <w:ind w:firstLineChars="192" w:firstLine="461"/>
        <w:rPr>
          <w:rFonts w:hAnsi="宋体"/>
          <w:sz w:val="24"/>
          <w:szCs w:val="24"/>
        </w:rPr>
      </w:pPr>
      <w:r>
        <w:rPr>
          <w:rFonts w:hAnsi="宋体"/>
          <w:sz w:val="24"/>
          <w:szCs w:val="24"/>
        </w:rPr>
        <w:t>1.2上述文件互相补充和解释，如有不明确或不一致之处，以上述次序在先者为准；同一次序的文件以时间在后的为准。</w:t>
      </w:r>
    </w:p>
    <w:p w:rsidR="00FA3D78" w:rsidRDefault="0042345D" w:rsidP="002F6E93">
      <w:pPr>
        <w:spacing w:line="320" w:lineRule="exact"/>
        <w:ind w:firstLineChars="200" w:firstLine="482"/>
        <w:rPr>
          <w:rFonts w:hAnsi="宋体"/>
          <w:sz w:val="24"/>
        </w:rPr>
      </w:pPr>
      <w:r>
        <w:rPr>
          <w:rFonts w:hAnsi="宋体"/>
          <w:b/>
          <w:sz w:val="24"/>
        </w:rPr>
        <w:t>2.</w:t>
      </w:r>
      <w:r>
        <w:rPr>
          <w:rFonts w:hAnsi="宋体" w:hint="eastAsia"/>
          <w:sz w:val="24"/>
        </w:rPr>
        <w:t>甲方同意乙方组成的律师团队为甲方提供法律顾问服务。乙方指定律师为日常联系人，负责服务工作的联系与对接。乙方应按照合法、公正、独立、优质、高效的原则为甲方提供服务，认真维护甲方的合法权益。</w:t>
      </w:r>
    </w:p>
    <w:p w:rsidR="00FA3D78" w:rsidRDefault="0042345D" w:rsidP="002F6E93">
      <w:pPr>
        <w:spacing w:line="320" w:lineRule="exact"/>
        <w:ind w:firstLineChars="200" w:firstLine="482"/>
        <w:rPr>
          <w:rFonts w:ascii="宋体" w:hAnsi="宋体"/>
          <w:sz w:val="24"/>
        </w:rPr>
      </w:pPr>
      <w:r>
        <w:rPr>
          <w:rFonts w:ascii="宋体" w:hAnsi="宋体"/>
          <w:b/>
          <w:sz w:val="24"/>
        </w:rPr>
        <w:t>3.合同期限</w:t>
      </w:r>
      <w:r>
        <w:rPr>
          <w:rFonts w:ascii="宋体" w:hAnsi="宋体" w:hint="eastAsia"/>
          <w:sz w:val="24"/>
        </w:rPr>
        <w:t>：</w:t>
      </w:r>
      <w:r>
        <w:rPr>
          <w:rFonts w:ascii="宋体" w:hAnsi="宋体" w:hint="eastAsia"/>
          <w:b/>
          <w:sz w:val="24"/>
        </w:rPr>
        <w:t>从</w:t>
      </w:r>
      <w:r>
        <w:rPr>
          <w:rFonts w:ascii="宋体" w:hAnsi="宋体"/>
          <w:b/>
          <w:sz w:val="24"/>
        </w:rPr>
        <w:t>20</w:t>
      </w:r>
      <w:r>
        <w:rPr>
          <w:rFonts w:ascii="宋体" w:hAnsi="宋体" w:hint="eastAsia"/>
          <w:b/>
          <w:sz w:val="24"/>
        </w:rPr>
        <w:t>24</w:t>
      </w:r>
      <w:r>
        <w:rPr>
          <w:rFonts w:ascii="宋体" w:hAnsi="宋体"/>
          <w:b/>
          <w:sz w:val="24"/>
        </w:rPr>
        <w:t>年</w:t>
      </w:r>
      <w:r>
        <w:rPr>
          <w:rFonts w:ascii="宋体" w:hAnsi="宋体" w:hint="eastAsia"/>
          <w:b/>
          <w:sz w:val="24"/>
        </w:rPr>
        <w:t>1</w:t>
      </w:r>
      <w:r>
        <w:rPr>
          <w:rFonts w:ascii="宋体" w:hAnsi="宋体"/>
          <w:b/>
          <w:sz w:val="24"/>
        </w:rPr>
        <w:t>月</w:t>
      </w:r>
      <w:r w:rsidR="00B22B10">
        <w:rPr>
          <w:rFonts w:ascii="宋体" w:hAnsi="宋体" w:hint="eastAsia"/>
          <w:b/>
          <w:sz w:val="24"/>
        </w:rPr>
        <w:t>4</w:t>
      </w:r>
      <w:r>
        <w:rPr>
          <w:rFonts w:ascii="宋体" w:hAnsi="宋体"/>
          <w:b/>
          <w:sz w:val="24"/>
        </w:rPr>
        <w:t>日起至2025年</w:t>
      </w:r>
      <w:r w:rsidR="00B22B10">
        <w:rPr>
          <w:rFonts w:ascii="宋体" w:hAnsi="宋体" w:hint="eastAsia"/>
          <w:b/>
          <w:sz w:val="24"/>
        </w:rPr>
        <w:t>1</w:t>
      </w:r>
      <w:r>
        <w:rPr>
          <w:rFonts w:ascii="宋体" w:hAnsi="宋体"/>
          <w:b/>
          <w:sz w:val="24"/>
        </w:rPr>
        <w:t>月</w:t>
      </w:r>
      <w:r w:rsidR="00B22B10">
        <w:rPr>
          <w:rFonts w:ascii="宋体" w:hAnsi="宋体" w:hint="eastAsia"/>
          <w:b/>
          <w:sz w:val="24"/>
        </w:rPr>
        <w:t>3</w:t>
      </w:r>
      <w:r>
        <w:rPr>
          <w:rFonts w:ascii="宋体" w:hAnsi="宋体"/>
          <w:b/>
          <w:sz w:val="24"/>
        </w:rPr>
        <w:t>日止</w:t>
      </w:r>
      <w:r>
        <w:rPr>
          <w:rFonts w:ascii="宋体" w:hAnsi="宋体" w:hint="eastAsia"/>
          <w:sz w:val="24"/>
        </w:rPr>
        <w:t>，期限为</w:t>
      </w:r>
      <w:r w:rsidR="00B22B10">
        <w:rPr>
          <w:rFonts w:ascii="宋体" w:hAnsi="宋体" w:hint="eastAsia"/>
          <w:sz w:val="24"/>
          <w:u w:val="single"/>
        </w:rPr>
        <w:t>壹</w:t>
      </w:r>
      <w:r>
        <w:rPr>
          <w:rFonts w:ascii="宋体" w:hAnsi="宋体"/>
          <w:sz w:val="24"/>
          <w:u w:val="single"/>
        </w:rPr>
        <w:t>年</w:t>
      </w:r>
      <w:r>
        <w:rPr>
          <w:rFonts w:ascii="宋体" w:hAnsi="宋体" w:hint="eastAsia"/>
          <w:sz w:val="24"/>
        </w:rPr>
        <w:t>。合同期满，双方再议是否续约。</w:t>
      </w:r>
    </w:p>
    <w:p w:rsidR="00FA3D78" w:rsidRDefault="0042345D" w:rsidP="002F6E93">
      <w:pPr>
        <w:spacing w:line="320" w:lineRule="exact"/>
        <w:ind w:firstLineChars="200" w:firstLine="482"/>
        <w:rPr>
          <w:rFonts w:ascii="宋体" w:hAnsi="宋体"/>
          <w:b/>
          <w:sz w:val="24"/>
        </w:rPr>
      </w:pPr>
      <w:r>
        <w:rPr>
          <w:rFonts w:ascii="宋体" w:hAnsi="宋体"/>
          <w:b/>
          <w:sz w:val="24"/>
        </w:rPr>
        <w:t>4.乙方的服务范围及工作内容</w:t>
      </w:r>
    </w:p>
    <w:p w:rsidR="00FA3D78" w:rsidRDefault="0042345D">
      <w:pPr>
        <w:spacing w:line="360" w:lineRule="auto"/>
        <w:ind w:firstLineChars="200" w:firstLine="480"/>
        <w:rPr>
          <w:rFonts w:ascii="宋体" w:hAnsi="宋体"/>
          <w:sz w:val="24"/>
        </w:rPr>
      </w:pPr>
      <w:r>
        <w:rPr>
          <w:rFonts w:ascii="宋体" w:hAnsi="宋体" w:hint="eastAsia"/>
          <w:bCs/>
          <w:sz w:val="24"/>
        </w:rPr>
        <w:t>乙方负责甲方的法律顾问服务工作范围为：</w:t>
      </w:r>
      <w:r>
        <w:rPr>
          <w:rFonts w:cs="宋体" w:hint="eastAsia"/>
          <w:bCs/>
          <w:sz w:val="24"/>
        </w:rPr>
        <w:t>为</w:t>
      </w:r>
      <w:r>
        <w:rPr>
          <w:rFonts w:ascii="宋体" w:hAnsi="宋体" w:hint="eastAsia"/>
          <w:sz w:val="24"/>
        </w:rPr>
        <w:t>南宁</w:t>
      </w:r>
      <w:r w:rsidR="00B22B10">
        <w:rPr>
          <w:rFonts w:ascii="宋体" w:hAnsi="宋体" w:hint="eastAsia"/>
          <w:sz w:val="24"/>
        </w:rPr>
        <w:t>公交出租汽车有限</w:t>
      </w:r>
      <w:r>
        <w:rPr>
          <w:rFonts w:ascii="宋体" w:hAnsi="宋体" w:hint="eastAsia"/>
          <w:sz w:val="24"/>
        </w:rPr>
        <w:t>公司</w:t>
      </w:r>
      <w:r>
        <w:rPr>
          <w:rFonts w:cs="宋体" w:hint="eastAsia"/>
          <w:bCs/>
          <w:sz w:val="24"/>
        </w:rPr>
        <w:t>事务</w:t>
      </w:r>
      <w:r>
        <w:rPr>
          <w:rFonts w:cs="宋体" w:hint="eastAsia"/>
          <w:sz w:val="24"/>
        </w:rPr>
        <w:t>提供日常法律顾问服务</w:t>
      </w:r>
      <w:r>
        <w:rPr>
          <w:rFonts w:ascii="宋体" w:hAnsi="宋体" w:hint="eastAsia"/>
          <w:sz w:val="24"/>
        </w:rPr>
        <w:t>。</w:t>
      </w:r>
    </w:p>
    <w:p w:rsidR="00FA3D78" w:rsidRDefault="0042345D">
      <w:pPr>
        <w:spacing w:line="320" w:lineRule="exact"/>
        <w:ind w:firstLineChars="200" w:firstLine="480"/>
        <w:rPr>
          <w:rFonts w:ascii="宋体" w:hAnsi="宋体"/>
          <w:sz w:val="24"/>
        </w:rPr>
      </w:pPr>
      <w:r>
        <w:rPr>
          <w:rFonts w:ascii="宋体" w:hAnsi="宋体" w:hint="eastAsia"/>
          <w:sz w:val="24"/>
        </w:rPr>
        <w:t>主要包括但不限于以下内容：</w:t>
      </w:r>
    </w:p>
    <w:p w:rsidR="00FA3D78" w:rsidRDefault="0042345D" w:rsidP="002F6E93">
      <w:pPr>
        <w:spacing w:line="320" w:lineRule="exact"/>
        <w:ind w:firstLineChars="200" w:firstLine="482"/>
        <w:rPr>
          <w:rFonts w:ascii="宋体" w:hAnsi="宋体"/>
          <w:b/>
          <w:sz w:val="24"/>
        </w:rPr>
      </w:pPr>
      <w:r>
        <w:rPr>
          <w:rFonts w:ascii="宋体" w:hAnsi="宋体"/>
          <w:b/>
          <w:sz w:val="24"/>
        </w:rPr>
        <w:t>4.1日常法律咨询服务工作</w:t>
      </w:r>
    </w:p>
    <w:p w:rsidR="00FA3D78" w:rsidRDefault="0042345D">
      <w:pPr>
        <w:spacing w:line="320" w:lineRule="exact"/>
        <w:ind w:firstLineChars="200" w:firstLine="480"/>
        <w:rPr>
          <w:rFonts w:ascii="宋体" w:hAnsi="宋体"/>
          <w:sz w:val="24"/>
        </w:rPr>
      </w:pPr>
      <w:r>
        <w:rPr>
          <w:rFonts w:ascii="宋体" w:hAnsi="宋体"/>
          <w:sz w:val="24"/>
        </w:rPr>
        <w:t>4.1.1甲方需要了解或解答的法律问题，乙方应予以及时、准确、完整地答复。律</w:t>
      </w:r>
      <w:r>
        <w:rPr>
          <w:rFonts w:ascii="宋体" w:hAnsi="宋体"/>
          <w:sz w:val="24"/>
        </w:rPr>
        <w:lastRenderedPageBreak/>
        <w:t>师在工作过程中发现的重大问题，应主动向甲方提出意见和建议，并及时通报有关的法律、政策动态和信息。</w:t>
      </w:r>
    </w:p>
    <w:p w:rsidR="00FA3D78" w:rsidRDefault="0042345D">
      <w:pPr>
        <w:spacing w:line="320" w:lineRule="exact"/>
        <w:ind w:firstLineChars="200" w:firstLine="480"/>
        <w:rPr>
          <w:rFonts w:ascii="宋体" w:hAnsi="宋体"/>
          <w:sz w:val="24"/>
        </w:rPr>
      </w:pPr>
      <w:r>
        <w:rPr>
          <w:rFonts w:ascii="宋体" w:hAnsi="宋体"/>
          <w:sz w:val="24"/>
        </w:rPr>
        <w:t>4.1.2及时向甲方通报国家最新的法律、政策动态信息。</w:t>
      </w:r>
    </w:p>
    <w:p w:rsidR="00FA3D78" w:rsidRDefault="0042345D">
      <w:pPr>
        <w:spacing w:line="320" w:lineRule="exact"/>
        <w:ind w:firstLineChars="200" w:firstLine="480"/>
        <w:rPr>
          <w:rFonts w:ascii="宋体" w:hAnsi="宋体"/>
          <w:sz w:val="24"/>
        </w:rPr>
      </w:pPr>
      <w:r>
        <w:rPr>
          <w:rFonts w:ascii="宋体" w:hAnsi="宋体"/>
          <w:sz w:val="24"/>
        </w:rPr>
        <w:t>4.1.3协助甲方抓好普法教育工作，特别是结合甲方业务的实际情况，开展各种形式的专业法律知识教育，每年</w:t>
      </w:r>
      <w:r>
        <w:rPr>
          <w:rFonts w:ascii="宋体" w:hAnsi="宋体" w:hint="eastAsia"/>
          <w:sz w:val="24"/>
        </w:rPr>
        <w:t>至少</w:t>
      </w:r>
      <w:r>
        <w:rPr>
          <w:rFonts w:ascii="宋体" w:hAnsi="宋体"/>
          <w:sz w:val="24"/>
        </w:rPr>
        <w:t>举办</w:t>
      </w:r>
      <w:r>
        <w:rPr>
          <w:rFonts w:ascii="宋体" w:hAnsi="宋体" w:hint="eastAsia"/>
          <w:sz w:val="24"/>
        </w:rPr>
        <w:t>二</w:t>
      </w:r>
      <w:r>
        <w:rPr>
          <w:rFonts w:ascii="宋体" w:hAnsi="宋体"/>
          <w:sz w:val="24"/>
        </w:rPr>
        <w:t>次培训，帮助甲方提高其管理人员依法经营、防范经营法律风险的水平，尽可能避免或减少工作中的法律失误，甲方在举办培训班之前提前通知乙方并给予至少一周的准备时间，乙方培训律师执业年限不得少于5年。</w:t>
      </w:r>
    </w:p>
    <w:p w:rsidR="00FA3D78" w:rsidRDefault="0042345D">
      <w:pPr>
        <w:pStyle w:val="12"/>
        <w:spacing w:line="320" w:lineRule="exact"/>
        <w:ind w:firstLine="482"/>
        <w:rPr>
          <w:b/>
          <w:sz w:val="24"/>
          <w:szCs w:val="24"/>
        </w:rPr>
      </w:pPr>
      <w:r>
        <w:rPr>
          <w:b/>
          <w:sz w:val="24"/>
          <w:szCs w:val="24"/>
        </w:rPr>
        <w:t>4.2</w:t>
      </w:r>
      <w:r>
        <w:rPr>
          <w:rFonts w:hint="eastAsia"/>
          <w:b/>
          <w:sz w:val="24"/>
          <w:szCs w:val="24"/>
        </w:rPr>
        <w:t>公司经营活动方面的法律服务工作</w:t>
      </w:r>
    </w:p>
    <w:p w:rsidR="00FA3D78" w:rsidRDefault="0042345D">
      <w:pPr>
        <w:spacing w:line="320" w:lineRule="exact"/>
        <w:ind w:firstLineChars="200" w:firstLine="480"/>
        <w:rPr>
          <w:sz w:val="24"/>
        </w:rPr>
      </w:pPr>
      <w:r>
        <w:rPr>
          <w:sz w:val="24"/>
        </w:rPr>
        <w:t>4.2.1</w:t>
      </w:r>
      <w:r>
        <w:rPr>
          <w:sz w:val="24"/>
        </w:rPr>
        <w:t>根据甲方的要求，审核、修订甲方在生产、经营、管理方面的规章制度、重要决策和授权委托文件等，提供合法性审查意见，并根据需要出具法律意见书</w:t>
      </w:r>
      <w:r>
        <w:rPr>
          <w:rFonts w:hint="eastAsia"/>
          <w:sz w:val="24"/>
        </w:rPr>
        <w:t>；</w:t>
      </w:r>
    </w:p>
    <w:p w:rsidR="00FA3D78" w:rsidRDefault="0042345D">
      <w:pPr>
        <w:pStyle w:val="12"/>
        <w:spacing w:line="320" w:lineRule="exact"/>
        <w:ind w:firstLine="480"/>
        <w:rPr>
          <w:rFonts w:ascii="宋体" w:hAnsi="宋体"/>
          <w:sz w:val="24"/>
          <w:szCs w:val="24"/>
        </w:rPr>
      </w:pPr>
      <w:r>
        <w:rPr>
          <w:rFonts w:ascii="宋体" w:hAnsi="宋体" w:hint="eastAsia"/>
          <w:sz w:val="24"/>
          <w:szCs w:val="24"/>
        </w:rPr>
        <w:t>4.2.2根据甲方要求，审核招标文件、合同、协议、对外发布函件、文稿、声明、指示、决定等文书，出具合法性审查意见，并根据需要出具法律意见书；</w:t>
      </w:r>
    </w:p>
    <w:p w:rsidR="00FA3D78" w:rsidRDefault="0042345D">
      <w:pPr>
        <w:pStyle w:val="12"/>
        <w:spacing w:line="320" w:lineRule="exact"/>
        <w:ind w:firstLine="480"/>
        <w:rPr>
          <w:sz w:val="24"/>
          <w:szCs w:val="24"/>
        </w:rPr>
      </w:pPr>
      <w:r>
        <w:rPr>
          <w:sz w:val="24"/>
          <w:szCs w:val="24"/>
        </w:rPr>
        <w:t>4.2.3</w:t>
      </w:r>
      <w:r>
        <w:rPr>
          <w:rFonts w:hint="eastAsia"/>
          <w:sz w:val="24"/>
          <w:szCs w:val="24"/>
        </w:rPr>
        <w:t>对工程招投标过程中出现的法律风险、质疑、投诉等问题提出法律意见；</w:t>
      </w:r>
    </w:p>
    <w:p w:rsidR="00FA3D78" w:rsidRDefault="0042345D">
      <w:pPr>
        <w:pStyle w:val="12"/>
        <w:spacing w:line="320" w:lineRule="exact"/>
        <w:ind w:firstLine="480"/>
        <w:rPr>
          <w:sz w:val="24"/>
          <w:szCs w:val="24"/>
        </w:rPr>
      </w:pPr>
      <w:r>
        <w:rPr>
          <w:sz w:val="24"/>
          <w:szCs w:val="24"/>
        </w:rPr>
        <w:t>4.2.4</w:t>
      </w:r>
      <w:r>
        <w:rPr>
          <w:rFonts w:hint="eastAsia"/>
          <w:sz w:val="24"/>
          <w:szCs w:val="24"/>
        </w:rPr>
        <w:t>应邀参加重大项目招标文件的审核；</w:t>
      </w:r>
    </w:p>
    <w:p w:rsidR="00FA3D78" w:rsidRDefault="0042345D">
      <w:pPr>
        <w:pStyle w:val="12"/>
        <w:spacing w:line="320" w:lineRule="exact"/>
        <w:ind w:firstLine="480"/>
        <w:rPr>
          <w:sz w:val="24"/>
          <w:szCs w:val="24"/>
        </w:rPr>
      </w:pPr>
      <w:r>
        <w:rPr>
          <w:sz w:val="24"/>
          <w:szCs w:val="24"/>
        </w:rPr>
        <w:t>4.2.5</w:t>
      </w:r>
      <w:r>
        <w:rPr>
          <w:rFonts w:hint="eastAsia"/>
          <w:sz w:val="24"/>
          <w:szCs w:val="24"/>
        </w:rPr>
        <w:t>对合同签订及履约过程中出现的争议、签证、索赔等问题提出法律意见；</w:t>
      </w:r>
    </w:p>
    <w:p w:rsidR="00FA3D78" w:rsidRDefault="0042345D">
      <w:pPr>
        <w:pStyle w:val="12"/>
        <w:spacing w:line="320" w:lineRule="exact"/>
        <w:ind w:firstLine="480"/>
        <w:rPr>
          <w:sz w:val="24"/>
          <w:szCs w:val="24"/>
        </w:rPr>
      </w:pPr>
      <w:r>
        <w:rPr>
          <w:sz w:val="24"/>
          <w:szCs w:val="24"/>
        </w:rPr>
        <w:t>4.2.6</w:t>
      </w:r>
      <w:r>
        <w:rPr>
          <w:rFonts w:ascii="Times New Roman" w:hAnsi="Times New Roman"/>
          <w:sz w:val="24"/>
        </w:rPr>
        <w:t>为甲方办理商标注册等事务时遇到的问题提供法律意见；</w:t>
      </w:r>
    </w:p>
    <w:p w:rsidR="00FA3D78" w:rsidRDefault="0042345D">
      <w:pPr>
        <w:pStyle w:val="12"/>
        <w:spacing w:line="320" w:lineRule="exact"/>
        <w:ind w:firstLine="480"/>
        <w:rPr>
          <w:sz w:val="24"/>
          <w:szCs w:val="24"/>
        </w:rPr>
      </w:pPr>
      <w:r>
        <w:rPr>
          <w:rFonts w:hint="eastAsia"/>
          <w:sz w:val="24"/>
          <w:szCs w:val="24"/>
        </w:rPr>
        <w:t>4.2.7</w:t>
      </w:r>
      <w:r>
        <w:rPr>
          <w:rFonts w:hint="eastAsia"/>
          <w:sz w:val="24"/>
          <w:szCs w:val="24"/>
        </w:rPr>
        <w:t>应邀参加重大合同谈判；</w:t>
      </w:r>
    </w:p>
    <w:p w:rsidR="00FA3D78" w:rsidRDefault="0042345D">
      <w:pPr>
        <w:pStyle w:val="12"/>
        <w:spacing w:line="320" w:lineRule="exact"/>
        <w:ind w:firstLine="480"/>
        <w:rPr>
          <w:sz w:val="24"/>
          <w:szCs w:val="24"/>
        </w:rPr>
      </w:pPr>
      <w:r>
        <w:rPr>
          <w:sz w:val="24"/>
          <w:szCs w:val="24"/>
        </w:rPr>
        <w:t>4.2.</w:t>
      </w:r>
      <w:r>
        <w:rPr>
          <w:rFonts w:hint="eastAsia"/>
          <w:sz w:val="24"/>
          <w:szCs w:val="24"/>
        </w:rPr>
        <w:t>8</w:t>
      </w:r>
      <w:r>
        <w:rPr>
          <w:rFonts w:ascii="Times New Roman" w:hAnsi="Times New Roman"/>
          <w:sz w:val="24"/>
        </w:rPr>
        <w:t>为甲方和合作方的合作意向书等出具法律意见或法律意见书；</w:t>
      </w:r>
      <w:r>
        <w:rPr>
          <w:rFonts w:hint="eastAsia"/>
          <w:sz w:val="24"/>
          <w:szCs w:val="24"/>
        </w:rPr>
        <w:t>；</w:t>
      </w:r>
    </w:p>
    <w:p w:rsidR="00FA3D78" w:rsidRDefault="0042345D">
      <w:pPr>
        <w:spacing w:line="320" w:lineRule="exact"/>
        <w:ind w:firstLineChars="200" w:firstLine="480"/>
        <w:rPr>
          <w:sz w:val="24"/>
        </w:rPr>
      </w:pPr>
      <w:r>
        <w:rPr>
          <w:sz w:val="24"/>
        </w:rPr>
        <w:t>4.2.</w:t>
      </w:r>
      <w:r>
        <w:rPr>
          <w:rFonts w:hint="eastAsia"/>
          <w:sz w:val="24"/>
        </w:rPr>
        <w:t>9</w:t>
      </w:r>
      <w:r>
        <w:rPr>
          <w:sz w:val="24"/>
        </w:rPr>
        <w:t>对甲方上报的纠纷提出法律解决意见，或对相关处理方案进行合法性审核；</w:t>
      </w:r>
    </w:p>
    <w:p w:rsidR="00FA3D78" w:rsidRDefault="0042345D">
      <w:pPr>
        <w:spacing w:line="320" w:lineRule="exact"/>
        <w:ind w:firstLineChars="200" w:firstLine="480"/>
        <w:rPr>
          <w:rFonts w:ascii="Calibri" w:hAnsi="Calibri"/>
          <w:sz w:val="24"/>
        </w:rPr>
      </w:pPr>
      <w:r>
        <w:rPr>
          <w:sz w:val="24"/>
        </w:rPr>
        <w:t>4.2.</w:t>
      </w:r>
      <w:r>
        <w:rPr>
          <w:rFonts w:hint="eastAsia"/>
          <w:sz w:val="24"/>
        </w:rPr>
        <w:t>10</w:t>
      </w:r>
      <w:r>
        <w:rPr>
          <w:rFonts w:ascii="Calibri" w:hAnsi="Calibri" w:hint="eastAsia"/>
          <w:sz w:val="24"/>
        </w:rPr>
        <w:t>按照甲方要求，列席重大会议或专题会议，或应邀出席甲方及其与其他单位的涉及法律事务的会议，并为往来文件中涉及资产、合同、纠纷及交易等问题提供咨询意见；</w:t>
      </w:r>
    </w:p>
    <w:p w:rsidR="00FA3D78" w:rsidRDefault="0042345D">
      <w:pPr>
        <w:spacing w:line="320" w:lineRule="exact"/>
        <w:ind w:firstLineChars="200" w:firstLine="480"/>
        <w:rPr>
          <w:sz w:val="24"/>
        </w:rPr>
      </w:pPr>
      <w:r>
        <w:rPr>
          <w:sz w:val="24"/>
        </w:rPr>
        <w:t>4.2.</w:t>
      </w:r>
      <w:r>
        <w:rPr>
          <w:rFonts w:hint="eastAsia"/>
          <w:sz w:val="24"/>
        </w:rPr>
        <w:t>11</w:t>
      </w:r>
      <w:r>
        <w:rPr>
          <w:sz w:val="24"/>
        </w:rPr>
        <w:t xml:space="preserve"> </w:t>
      </w:r>
      <w:r>
        <w:rPr>
          <w:sz w:val="24"/>
        </w:rPr>
        <w:t>必要时对公司重大诉讼、仲裁、知识产权纠纷、应急事件处理等提供法律意见；</w:t>
      </w:r>
    </w:p>
    <w:p w:rsidR="00FA3D78" w:rsidRDefault="0042345D">
      <w:pPr>
        <w:spacing w:line="320" w:lineRule="exact"/>
        <w:ind w:firstLineChars="200" w:firstLine="480"/>
        <w:rPr>
          <w:sz w:val="24"/>
        </w:rPr>
      </w:pPr>
      <w:r>
        <w:rPr>
          <w:sz w:val="24"/>
        </w:rPr>
        <w:t>4.2.</w:t>
      </w:r>
      <w:r>
        <w:rPr>
          <w:rFonts w:hint="eastAsia"/>
          <w:sz w:val="24"/>
        </w:rPr>
        <w:t>12</w:t>
      </w:r>
      <w:r>
        <w:rPr>
          <w:sz w:val="24"/>
        </w:rPr>
        <w:t>根据公司要求处理经营活动方面的非诉讼法律事务，包括进行侵权调查、发表律师声明、签发律师函、出具法律意见书，但侵权调查属于诉讼前置程序的除外。</w:t>
      </w:r>
    </w:p>
    <w:p w:rsidR="00FA3D78" w:rsidRDefault="0042345D" w:rsidP="002F6E93">
      <w:pPr>
        <w:spacing w:line="320" w:lineRule="exact"/>
        <w:ind w:firstLineChars="200" w:firstLine="482"/>
        <w:rPr>
          <w:rFonts w:ascii="宋体" w:hAnsi="宋体"/>
          <w:b/>
          <w:sz w:val="24"/>
        </w:rPr>
      </w:pPr>
      <w:r>
        <w:rPr>
          <w:rFonts w:ascii="宋体" w:hAnsi="宋体"/>
          <w:b/>
          <w:sz w:val="24"/>
        </w:rPr>
        <w:t>4.3资源开发方面的法律服务</w:t>
      </w:r>
    </w:p>
    <w:p w:rsidR="00FA3D78" w:rsidRDefault="0042345D">
      <w:pPr>
        <w:spacing w:line="320" w:lineRule="exact"/>
        <w:ind w:firstLineChars="200" w:firstLine="480"/>
        <w:rPr>
          <w:rFonts w:ascii="宋体" w:hAnsi="宋体"/>
          <w:sz w:val="24"/>
        </w:rPr>
      </w:pPr>
      <w:r>
        <w:rPr>
          <w:rFonts w:ascii="宋体" w:hAnsi="宋体" w:hint="eastAsia"/>
          <w:sz w:val="24"/>
        </w:rPr>
        <w:t>为甲方业务范围内的资源开发及相关衍生资源开发提供法律咨询服务。</w:t>
      </w:r>
    </w:p>
    <w:p w:rsidR="00FA3D78" w:rsidRDefault="0042345D" w:rsidP="002F6E93">
      <w:pPr>
        <w:spacing w:line="320" w:lineRule="exact"/>
        <w:ind w:firstLineChars="200" w:firstLine="482"/>
        <w:rPr>
          <w:rFonts w:ascii="宋体" w:hAnsi="宋体"/>
          <w:b/>
          <w:sz w:val="24"/>
        </w:rPr>
      </w:pPr>
      <w:r>
        <w:rPr>
          <w:rFonts w:ascii="宋体" w:hAnsi="宋体"/>
          <w:b/>
          <w:sz w:val="24"/>
        </w:rPr>
        <w:t>4.4</w:t>
      </w:r>
      <w:r>
        <w:rPr>
          <w:rFonts w:ascii="宋体" w:hAnsi="宋体" w:hint="eastAsia"/>
          <w:b/>
          <w:sz w:val="24"/>
        </w:rPr>
        <w:t>融资、</w:t>
      </w:r>
      <w:r>
        <w:rPr>
          <w:rFonts w:ascii="宋体" w:hAnsi="宋体"/>
          <w:b/>
          <w:sz w:val="24"/>
        </w:rPr>
        <w:t>投资、资产处置活动的法律服务</w:t>
      </w:r>
    </w:p>
    <w:p w:rsidR="00FA3D78" w:rsidRDefault="0042345D">
      <w:pPr>
        <w:pStyle w:val="12"/>
        <w:spacing w:line="320" w:lineRule="exact"/>
        <w:ind w:firstLine="480"/>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为甲方的融资工作提供前期的法律咨询，必要时为融资合同、涉及的抵押、质押或保险问题及融资方式等提供法律意见；</w:t>
      </w:r>
    </w:p>
    <w:p w:rsidR="00FA3D78" w:rsidRDefault="0042345D">
      <w:pPr>
        <w:pStyle w:val="12"/>
        <w:spacing w:line="320" w:lineRule="exact"/>
        <w:ind w:firstLine="480"/>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对项目开发提供前期法律咨询服务。</w:t>
      </w:r>
    </w:p>
    <w:p w:rsidR="00FA3D78" w:rsidRDefault="0042345D">
      <w:pPr>
        <w:spacing w:line="320" w:lineRule="exact"/>
        <w:ind w:firstLineChars="200" w:firstLine="480"/>
        <w:rPr>
          <w:rFonts w:ascii="宋体" w:hAnsi="宋体"/>
          <w:sz w:val="24"/>
        </w:rPr>
      </w:pPr>
      <w:r>
        <w:rPr>
          <w:rFonts w:ascii="宋体" w:hAnsi="宋体" w:hint="eastAsia"/>
          <w:sz w:val="24"/>
        </w:rPr>
        <w:t>4.4.3</w:t>
      </w:r>
      <w:r>
        <w:rPr>
          <w:rFonts w:ascii="宋体" w:hAnsi="宋体"/>
          <w:sz w:val="24"/>
        </w:rPr>
        <w:t>对企业改制、设立、破产、解散、注销、合并、分立、增减注册资本、股权转让、股权投资、资产处置及项目投资后评价等事项提供法律意见，对国有资产管理相关规定要求出具法律意见书的事项，出具法律意见书；</w:t>
      </w:r>
    </w:p>
    <w:p w:rsidR="00FA3D78" w:rsidRDefault="0042345D">
      <w:pPr>
        <w:spacing w:line="320" w:lineRule="exact"/>
        <w:ind w:firstLineChars="200" w:firstLine="480"/>
        <w:rPr>
          <w:rFonts w:ascii="宋体" w:hAnsi="宋体"/>
          <w:sz w:val="24"/>
        </w:rPr>
      </w:pPr>
      <w:r>
        <w:rPr>
          <w:rFonts w:ascii="宋体" w:hAnsi="宋体"/>
          <w:sz w:val="24"/>
        </w:rPr>
        <w:t>4.4.</w:t>
      </w:r>
      <w:r>
        <w:rPr>
          <w:rFonts w:ascii="宋体" w:hAnsi="宋体" w:hint="eastAsia"/>
          <w:sz w:val="24"/>
        </w:rPr>
        <w:t>4</w:t>
      </w:r>
      <w:r>
        <w:rPr>
          <w:rFonts w:ascii="宋体" w:hAnsi="宋体"/>
          <w:sz w:val="24"/>
        </w:rPr>
        <w:t>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rsidR="00FA3D78" w:rsidRDefault="0042345D">
      <w:pPr>
        <w:spacing w:line="320" w:lineRule="exact"/>
        <w:ind w:firstLineChars="200" w:firstLine="480"/>
        <w:rPr>
          <w:rFonts w:ascii="宋体" w:hAnsi="宋体"/>
          <w:sz w:val="24"/>
        </w:rPr>
      </w:pPr>
      <w:r>
        <w:rPr>
          <w:rFonts w:ascii="宋体" w:hAnsi="宋体" w:hint="eastAsia"/>
          <w:sz w:val="24"/>
        </w:rPr>
        <w:t>4.5 针对甲方的企业法律风险管理体系，提供合理合法性建议。</w:t>
      </w:r>
    </w:p>
    <w:p w:rsidR="00FA3D78" w:rsidRDefault="0042345D">
      <w:pPr>
        <w:spacing w:line="320" w:lineRule="exact"/>
        <w:ind w:firstLineChars="200" w:firstLine="480"/>
        <w:rPr>
          <w:rFonts w:ascii="宋体" w:hAnsi="宋体"/>
          <w:sz w:val="24"/>
        </w:rPr>
      </w:pPr>
      <w:r>
        <w:rPr>
          <w:rFonts w:ascii="宋体" w:hAnsi="宋体"/>
          <w:sz w:val="24"/>
        </w:rPr>
        <w:t xml:space="preserve">4.6 </w:t>
      </w:r>
      <w:r>
        <w:rPr>
          <w:rFonts w:ascii="宋体" w:hAnsi="宋体" w:hint="eastAsia"/>
          <w:sz w:val="24"/>
        </w:rPr>
        <w:t>按照相关法律法规和上级单位的规定，为公司内部治理规范运作提供法律咨询和建议。</w:t>
      </w:r>
    </w:p>
    <w:p w:rsidR="00FA3D78" w:rsidRDefault="0042345D">
      <w:pPr>
        <w:spacing w:line="320" w:lineRule="exact"/>
        <w:ind w:firstLineChars="200" w:firstLine="480"/>
        <w:rPr>
          <w:rFonts w:ascii="宋体" w:hAnsi="宋体"/>
          <w:sz w:val="24"/>
        </w:rPr>
      </w:pPr>
      <w:r>
        <w:rPr>
          <w:rFonts w:ascii="宋体" w:hAnsi="宋体" w:hint="eastAsia"/>
          <w:sz w:val="24"/>
        </w:rPr>
        <w:t>4.7乙方所出具的法律意见书，应符合甲方及甲方上级单位的要求，格式及内容根</w:t>
      </w:r>
      <w:r>
        <w:rPr>
          <w:rFonts w:ascii="宋体" w:hAnsi="宋体" w:hint="eastAsia"/>
          <w:sz w:val="24"/>
        </w:rPr>
        <w:lastRenderedPageBreak/>
        <w:t>据实际需要出具但应符合南宁市国资委《关于规范使用法律意见书的若干规范》等相关文件的要求。</w:t>
      </w:r>
    </w:p>
    <w:p w:rsidR="00FA3D78" w:rsidRDefault="0042345D">
      <w:pPr>
        <w:spacing w:line="320" w:lineRule="exact"/>
        <w:ind w:firstLineChars="200" w:firstLine="480"/>
        <w:rPr>
          <w:rFonts w:ascii="宋体" w:hAnsi="宋体"/>
          <w:sz w:val="24"/>
        </w:rPr>
      </w:pPr>
      <w:r>
        <w:rPr>
          <w:rFonts w:ascii="宋体" w:hAnsi="宋体"/>
          <w:sz w:val="24"/>
        </w:rPr>
        <w:t>4.8</w:t>
      </w:r>
      <w:r>
        <w:rPr>
          <w:rFonts w:ascii="宋体" w:hAnsi="宋体" w:hint="eastAsia"/>
          <w:sz w:val="24"/>
        </w:rPr>
        <w:t>上述事项中，对于涉及甲方或甲方关联方重大投融资、并购、企业改制、重组、破产、股票发行、债券发行、上市等需要另行专项委托的法律服务，另行签订专项服务合同。</w:t>
      </w:r>
    </w:p>
    <w:p w:rsidR="00FA3D78" w:rsidRDefault="0042345D" w:rsidP="002F6E93">
      <w:pPr>
        <w:spacing w:line="320" w:lineRule="exact"/>
        <w:ind w:firstLineChars="200" w:firstLine="482"/>
        <w:rPr>
          <w:rFonts w:ascii="宋体" w:hAnsi="宋体"/>
          <w:b/>
          <w:sz w:val="24"/>
        </w:rPr>
      </w:pPr>
      <w:r>
        <w:rPr>
          <w:rFonts w:ascii="宋体" w:hAnsi="宋体"/>
          <w:b/>
          <w:sz w:val="24"/>
        </w:rPr>
        <w:t>5.甲方权力义务</w:t>
      </w:r>
    </w:p>
    <w:p w:rsidR="00FA3D78" w:rsidRDefault="0042345D">
      <w:pPr>
        <w:spacing w:line="320" w:lineRule="exact"/>
        <w:ind w:firstLineChars="200" w:firstLine="480"/>
        <w:rPr>
          <w:rFonts w:ascii="宋体" w:hAnsi="宋体"/>
          <w:bCs/>
          <w:sz w:val="24"/>
        </w:rPr>
      </w:pPr>
      <w:r>
        <w:rPr>
          <w:rFonts w:ascii="宋体" w:hAnsi="宋体"/>
          <w:bCs/>
          <w:sz w:val="24"/>
        </w:rPr>
        <w:t>5.1甲方应当向乙方充分披露与委托事项有关的背景信息，并提供有关资料、文件、证据、联系人及联系方式。除非另有书面指示，甲方提供给乙方的资料、文件、证据均应为复印件或复制品，原件应由甲方妥善保管。</w:t>
      </w:r>
    </w:p>
    <w:p w:rsidR="00FA3D78" w:rsidRDefault="0042345D">
      <w:pPr>
        <w:spacing w:line="320" w:lineRule="exact"/>
        <w:ind w:firstLineChars="200" w:firstLine="480"/>
        <w:rPr>
          <w:rFonts w:ascii="宋体" w:hAnsi="宋体"/>
          <w:bCs/>
          <w:sz w:val="24"/>
        </w:rPr>
      </w:pPr>
      <w:r>
        <w:rPr>
          <w:rFonts w:ascii="宋体" w:hAnsi="宋体"/>
          <w:bCs/>
          <w:sz w:val="24"/>
        </w:rPr>
        <w:t>5.2甲方应保证向乙方所提供的信息均为真实、准确、完整的信息，所提供的资料、文件、证据均真实可靠，复印件及复制品与其原件完全一致。</w:t>
      </w:r>
    </w:p>
    <w:p w:rsidR="00FA3D78" w:rsidRDefault="0042345D">
      <w:pPr>
        <w:spacing w:line="320" w:lineRule="exact"/>
        <w:ind w:firstLineChars="200" w:firstLine="480"/>
        <w:rPr>
          <w:rFonts w:ascii="宋体" w:hAnsi="宋体"/>
          <w:bCs/>
          <w:sz w:val="24"/>
        </w:rPr>
      </w:pPr>
      <w:r>
        <w:rPr>
          <w:rFonts w:ascii="宋体" w:hAnsi="宋体"/>
          <w:bCs/>
          <w:sz w:val="24"/>
        </w:rPr>
        <w:t>5.3甲方应为乙方提供法律服务提供一切必要的配合和条件。</w:t>
      </w:r>
    </w:p>
    <w:p w:rsidR="00FA3D78" w:rsidRDefault="0042345D">
      <w:pPr>
        <w:spacing w:line="320" w:lineRule="exact"/>
        <w:ind w:firstLineChars="200" w:firstLine="480"/>
        <w:rPr>
          <w:rFonts w:ascii="宋体" w:hAnsi="宋体"/>
          <w:bCs/>
          <w:sz w:val="24"/>
        </w:rPr>
      </w:pPr>
      <w:r>
        <w:rPr>
          <w:rFonts w:ascii="宋体" w:hAnsi="宋体"/>
          <w:bCs/>
          <w:sz w:val="24"/>
        </w:rPr>
        <w:t>5.4需要乙方出席的会议、谈判、座谈等，甲方应尽早提前通知乙方并提交前述活动的必要书面文件，告知前述活动的内容、背景、联系人、时间、地点、出席人员名单等。</w:t>
      </w:r>
    </w:p>
    <w:p w:rsidR="00FA3D78" w:rsidRDefault="0042345D">
      <w:pPr>
        <w:spacing w:line="320" w:lineRule="exact"/>
        <w:ind w:firstLineChars="200" w:firstLine="480"/>
        <w:rPr>
          <w:rFonts w:ascii="宋体" w:hAnsi="宋体"/>
          <w:bCs/>
          <w:sz w:val="24"/>
        </w:rPr>
      </w:pPr>
      <w:r>
        <w:rPr>
          <w:rFonts w:ascii="宋体" w:hAnsi="宋体"/>
          <w:bCs/>
          <w:sz w:val="24"/>
        </w:rPr>
        <w:t>5.5甲方应根据本合同及时支付法律服务费用。</w:t>
      </w:r>
    </w:p>
    <w:p w:rsidR="00FA3D78" w:rsidRDefault="0042345D" w:rsidP="002F6E93">
      <w:pPr>
        <w:spacing w:line="320" w:lineRule="exact"/>
        <w:ind w:firstLineChars="200" w:firstLine="482"/>
        <w:rPr>
          <w:rFonts w:ascii="宋体" w:hAnsi="宋体"/>
          <w:b/>
          <w:sz w:val="24"/>
        </w:rPr>
      </w:pPr>
      <w:r>
        <w:rPr>
          <w:rFonts w:ascii="宋体" w:hAnsi="宋体"/>
          <w:b/>
          <w:sz w:val="24"/>
        </w:rPr>
        <w:t>6.乙方权利义务</w:t>
      </w:r>
    </w:p>
    <w:p w:rsidR="00FA3D78" w:rsidRDefault="0042345D">
      <w:pPr>
        <w:spacing w:line="320" w:lineRule="exact"/>
        <w:ind w:firstLineChars="200" w:firstLine="480"/>
        <w:rPr>
          <w:rFonts w:ascii="宋体" w:hAnsi="宋体"/>
          <w:sz w:val="24"/>
        </w:rPr>
      </w:pPr>
      <w:r>
        <w:rPr>
          <w:rFonts w:ascii="宋体" w:hAnsi="宋体" w:cs="宋体"/>
          <w:bCs/>
          <w:kern w:val="36"/>
          <w:sz w:val="24"/>
        </w:rPr>
        <w:t>6.1乙方</w:t>
      </w:r>
      <w:r>
        <w:rPr>
          <w:rFonts w:ascii="宋体" w:hAnsi="宋体" w:cs="宋体" w:hint="eastAsia"/>
          <w:bCs/>
          <w:kern w:val="36"/>
          <w:sz w:val="24"/>
        </w:rPr>
        <w:t>律师</w:t>
      </w:r>
      <w:r>
        <w:rPr>
          <w:rFonts w:ascii="宋体" w:hAnsi="宋体" w:cs="宋体"/>
          <w:bCs/>
          <w:kern w:val="36"/>
          <w:sz w:val="24"/>
        </w:rPr>
        <w:t>按照律师行业公认的业务标准和道德规范，勤勉尽责地为甲方提供高效、优质的法律服务。</w:t>
      </w:r>
    </w:p>
    <w:p w:rsidR="00FA3D78" w:rsidRDefault="0042345D">
      <w:pPr>
        <w:spacing w:line="320" w:lineRule="exact"/>
        <w:ind w:firstLineChars="200" w:firstLine="480"/>
        <w:rPr>
          <w:rFonts w:ascii="宋体" w:hAnsi="宋体"/>
          <w:sz w:val="24"/>
        </w:rPr>
      </w:pPr>
      <w:r>
        <w:rPr>
          <w:rFonts w:ascii="宋体" w:hAnsi="宋体"/>
          <w:sz w:val="24"/>
        </w:rPr>
        <w:t>6.2</w:t>
      </w:r>
      <w:r>
        <w:rPr>
          <w:rFonts w:ascii="宋体" w:hAnsi="宋体" w:hint="eastAsia"/>
          <w:bCs/>
          <w:sz w:val="24"/>
        </w:rPr>
        <w:t>乙方应设置应急电话</w:t>
      </w:r>
      <w:r>
        <w:rPr>
          <w:rFonts w:ascii="宋体" w:hAnsi="宋体"/>
          <w:bCs/>
          <w:sz w:val="24"/>
        </w:rPr>
        <w:t>，</w:t>
      </w:r>
      <w:r>
        <w:rPr>
          <w:rFonts w:ascii="宋体" w:hAnsi="宋体" w:hint="eastAsia"/>
          <w:bCs/>
          <w:sz w:val="24"/>
        </w:rPr>
        <w:t>保证在</w:t>
      </w:r>
      <w:r>
        <w:rPr>
          <w:rFonts w:ascii="宋体" w:hAnsi="宋体"/>
          <w:bCs/>
          <w:sz w:val="24"/>
        </w:rPr>
        <w:t>24小时内及时高效地提供法律顾问服务。如</w:t>
      </w:r>
      <w:r>
        <w:rPr>
          <w:rFonts w:ascii="宋体" w:hAnsi="宋体" w:hint="eastAsia"/>
          <w:bCs/>
          <w:sz w:val="24"/>
        </w:rPr>
        <w:t>遇</w:t>
      </w:r>
      <w:r>
        <w:rPr>
          <w:rFonts w:ascii="宋体" w:hAnsi="宋体"/>
          <w:bCs/>
          <w:sz w:val="24"/>
        </w:rPr>
        <w:t>紧急事件，乙方应</w:t>
      </w:r>
      <w:r>
        <w:rPr>
          <w:rFonts w:ascii="宋体" w:hAnsi="宋体" w:hint="eastAsia"/>
          <w:bCs/>
          <w:sz w:val="24"/>
        </w:rPr>
        <w:t>尽快</w:t>
      </w:r>
      <w:r>
        <w:rPr>
          <w:rFonts w:ascii="宋体" w:hAnsi="宋体"/>
          <w:bCs/>
          <w:sz w:val="24"/>
        </w:rPr>
        <w:t>处理甲方委托之事项。</w:t>
      </w:r>
    </w:p>
    <w:p w:rsidR="00FA3D78" w:rsidRDefault="0042345D">
      <w:pPr>
        <w:spacing w:line="320" w:lineRule="exact"/>
        <w:ind w:firstLineChars="200" w:firstLine="480"/>
        <w:rPr>
          <w:rFonts w:ascii="宋体" w:hAnsi="宋体"/>
          <w:bCs/>
          <w:sz w:val="24"/>
        </w:rPr>
      </w:pPr>
      <w:r>
        <w:rPr>
          <w:rFonts w:ascii="宋体" w:hAnsi="宋体"/>
          <w:sz w:val="24"/>
        </w:rPr>
        <w:t>6.3本着互相支持、共同发展的精神，与甲方保持经常性的业务接触。在接到甲方要求提供法律服务的通知后，</w:t>
      </w:r>
      <w:r>
        <w:rPr>
          <w:rFonts w:ascii="宋体" w:hAnsi="宋体" w:hint="eastAsia"/>
          <w:bCs/>
          <w:sz w:val="24"/>
        </w:rPr>
        <w:t>如有必要，乙方应安排律师到现场提供服务。</w:t>
      </w:r>
    </w:p>
    <w:p w:rsidR="00FA3D78" w:rsidRDefault="0042345D">
      <w:pPr>
        <w:spacing w:line="320" w:lineRule="exact"/>
        <w:ind w:firstLineChars="200" w:firstLine="480"/>
        <w:rPr>
          <w:rFonts w:ascii="宋体" w:hAnsi="宋体"/>
          <w:sz w:val="24"/>
        </w:rPr>
      </w:pPr>
      <w:r>
        <w:rPr>
          <w:rFonts w:ascii="宋体" w:hAnsi="宋体"/>
          <w:sz w:val="24"/>
        </w:rPr>
        <w:t>6.4</w:t>
      </w:r>
      <w:r>
        <w:rPr>
          <w:rFonts w:ascii="宋体" w:hAnsi="宋体" w:hint="eastAsia"/>
          <w:bCs/>
          <w:sz w:val="24"/>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rsidR="00FA3D78" w:rsidRDefault="0042345D">
      <w:pPr>
        <w:spacing w:line="320" w:lineRule="exact"/>
        <w:ind w:firstLineChars="200" w:firstLine="480"/>
        <w:rPr>
          <w:rFonts w:ascii="宋体" w:hAnsi="宋体"/>
          <w:sz w:val="24"/>
        </w:rPr>
      </w:pPr>
      <w:r>
        <w:rPr>
          <w:rFonts w:ascii="宋体" w:hAnsi="宋体"/>
          <w:sz w:val="24"/>
        </w:rPr>
        <w:t>6.5每月乙方派出一名律师到甲方办公处所</w:t>
      </w:r>
      <w:r>
        <w:rPr>
          <w:rFonts w:ascii="宋体" w:hAnsi="宋体" w:hint="eastAsia"/>
          <w:sz w:val="24"/>
        </w:rPr>
        <w:t>坐</w:t>
      </w:r>
      <w:r>
        <w:rPr>
          <w:rFonts w:ascii="宋体" w:hAnsi="宋体"/>
          <w:sz w:val="24"/>
        </w:rPr>
        <w:t>班至少半个工作日</w:t>
      </w:r>
      <w:r>
        <w:rPr>
          <w:rFonts w:ascii="宋体" w:hAnsi="宋体" w:hint="eastAsia"/>
          <w:sz w:val="24"/>
        </w:rPr>
        <w:t>（团队律师轮流坐班，本年度内每位律师至少坐班2次）。</w:t>
      </w:r>
    </w:p>
    <w:p w:rsidR="00FA3D78" w:rsidRDefault="0042345D">
      <w:pPr>
        <w:spacing w:line="320" w:lineRule="exact"/>
        <w:ind w:firstLineChars="200" w:firstLine="480"/>
        <w:rPr>
          <w:rFonts w:ascii="宋体" w:hAnsi="宋体"/>
          <w:sz w:val="24"/>
        </w:rPr>
      </w:pPr>
      <w:r>
        <w:rPr>
          <w:rFonts w:ascii="宋体" w:hAnsi="宋体"/>
          <w:sz w:val="24"/>
        </w:rPr>
        <w:t>6.6需要派出律师到外地协助甲方处理法律事务的，乙方可利用自身拥有的便利交通条件，在最短的时间内到达目的地。</w:t>
      </w:r>
    </w:p>
    <w:p w:rsidR="00FA3D78" w:rsidRDefault="0042345D">
      <w:pPr>
        <w:spacing w:line="320" w:lineRule="exact"/>
        <w:ind w:firstLineChars="200" w:firstLine="480"/>
        <w:rPr>
          <w:rFonts w:ascii="宋体" w:hAnsi="宋体"/>
          <w:sz w:val="24"/>
        </w:rPr>
      </w:pPr>
      <w:r>
        <w:rPr>
          <w:rFonts w:ascii="宋体" w:hAnsi="宋体"/>
          <w:sz w:val="24"/>
        </w:rPr>
        <w:t>6.7乙方律师不得超越代理权限，如违反而给甲方造成损失应承担相应的赔偿责任。</w:t>
      </w:r>
    </w:p>
    <w:p w:rsidR="00FA3D78" w:rsidRDefault="0042345D">
      <w:pPr>
        <w:spacing w:line="320" w:lineRule="exact"/>
        <w:ind w:firstLineChars="200" w:firstLine="480"/>
        <w:rPr>
          <w:rFonts w:ascii="宋体" w:hAnsi="宋体"/>
          <w:bCs/>
          <w:sz w:val="24"/>
        </w:rPr>
      </w:pPr>
      <w:r>
        <w:rPr>
          <w:rFonts w:ascii="宋体" w:hAnsi="宋体"/>
          <w:bCs/>
          <w:sz w:val="24"/>
        </w:rPr>
        <w:t>6.8乙方应根据甲方的工作需要指派不限于本合同签订时所确定的顾问团队人员进行法律咨询，并不因此增加报酬。</w:t>
      </w:r>
    </w:p>
    <w:p w:rsidR="00FA3D78" w:rsidRDefault="0042345D">
      <w:pPr>
        <w:spacing w:line="320" w:lineRule="exact"/>
        <w:ind w:firstLineChars="200" w:firstLine="480"/>
        <w:rPr>
          <w:rFonts w:ascii="宋体" w:hAnsi="宋体"/>
          <w:bCs/>
          <w:sz w:val="24"/>
        </w:rPr>
      </w:pPr>
      <w:r>
        <w:rPr>
          <w:rFonts w:ascii="宋体" w:hAnsi="宋体"/>
          <w:bCs/>
          <w:sz w:val="24"/>
        </w:rPr>
        <w:t>6.9乙方应</w:t>
      </w:r>
      <w:r>
        <w:rPr>
          <w:rFonts w:ascii="宋体" w:hAnsi="宋体" w:hint="eastAsia"/>
          <w:bCs/>
          <w:sz w:val="24"/>
        </w:rPr>
        <w:t>严格遵守律师职业道德及执业规范，保守对在承办委托事务过程中所接触或掌握的一切信息予以保密</w:t>
      </w:r>
      <w:r>
        <w:rPr>
          <w:rFonts w:ascii="宋体" w:hAnsi="宋体"/>
          <w:bCs/>
          <w:sz w:val="24"/>
        </w:rPr>
        <w:t>。</w:t>
      </w:r>
    </w:p>
    <w:p w:rsidR="00FA3D78" w:rsidRPr="004E2C55" w:rsidRDefault="0042345D">
      <w:pPr>
        <w:spacing w:line="320" w:lineRule="exact"/>
        <w:ind w:firstLineChars="200" w:firstLine="480"/>
        <w:rPr>
          <w:rFonts w:ascii="宋体" w:hAnsi="宋体"/>
          <w:bCs/>
          <w:sz w:val="24"/>
        </w:rPr>
      </w:pPr>
      <w:r>
        <w:rPr>
          <w:rFonts w:ascii="宋体" w:hAnsi="宋体"/>
          <w:bCs/>
          <w:sz w:val="24"/>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ascii="宋体" w:hAnsi="宋体" w:hint="eastAsia"/>
          <w:bCs/>
          <w:sz w:val="24"/>
        </w:rPr>
        <w:t>书面法律意见</w:t>
      </w:r>
      <w:r>
        <w:rPr>
          <w:rFonts w:ascii="宋体" w:hAnsi="宋体"/>
          <w:bCs/>
          <w:sz w:val="24"/>
        </w:rPr>
        <w:t>，提出意见和建议，并及时通报有关的法律、政策动态及信息</w:t>
      </w:r>
      <w:r w:rsidRPr="004E2C55">
        <w:rPr>
          <w:rFonts w:ascii="宋体" w:hAnsi="宋体"/>
          <w:bCs/>
          <w:sz w:val="24"/>
        </w:rPr>
        <w:t>。</w:t>
      </w:r>
      <w:r w:rsidRPr="004E2C55">
        <w:rPr>
          <w:rFonts w:ascii="宋体" w:hAnsi="宋体" w:hint="eastAsia"/>
          <w:bCs/>
          <w:sz w:val="24"/>
        </w:rPr>
        <w:t>对于乙方接受的法律咨询的时限控制及要求为：（</w:t>
      </w:r>
      <w:r w:rsidRPr="004E2C55">
        <w:rPr>
          <w:rFonts w:ascii="宋体" w:hAnsi="宋体"/>
          <w:bCs/>
          <w:sz w:val="24"/>
        </w:rPr>
        <w:t>1）涉及一般法律咨询及时解答，最长不超出</w:t>
      </w:r>
      <w:r w:rsidR="00D85E50">
        <w:rPr>
          <w:rFonts w:ascii="宋体" w:hAnsi="宋体"/>
          <w:bCs/>
          <w:sz w:val="24"/>
        </w:rPr>
        <w:t>3</w:t>
      </w:r>
      <w:r w:rsidRPr="004E2C55">
        <w:rPr>
          <w:rFonts w:ascii="宋体" w:hAnsi="宋体" w:hint="eastAsia"/>
          <w:bCs/>
          <w:sz w:val="24"/>
        </w:rPr>
        <w:t>个日历天</w:t>
      </w:r>
      <w:r w:rsidRPr="004E2C55">
        <w:rPr>
          <w:rFonts w:ascii="宋体" w:hAnsi="宋体"/>
          <w:bCs/>
          <w:sz w:val="24"/>
        </w:rPr>
        <w:t>。（2）涉及需要审阅大量文件并出具法律意见书的事务，应尽快予以解答，最长不应超出</w:t>
      </w:r>
      <w:r w:rsidR="00D85E50">
        <w:rPr>
          <w:rFonts w:ascii="宋体" w:hAnsi="宋体"/>
          <w:bCs/>
          <w:sz w:val="24"/>
        </w:rPr>
        <w:t>5</w:t>
      </w:r>
      <w:r w:rsidRPr="004E2C55">
        <w:rPr>
          <w:rFonts w:ascii="宋体" w:hAnsi="宋体" w:hint="eastAsia"/>
          <w:bCs/>
          <w:sz w:val="24"/>
        </w:rPr>
        <w:t>个日历天</w:t>
      </w:r>
      <w:r w:rsidRPr="004E2C55">
        <w:rPr>
          <w:rFonts w:ascii="宋体" w:hAnsi="宋体"/>
          <w:bCs/>
          <w:sz w:val="24"/>
        </w:rPr>
        <w:t>，特殊案件酌情延长</w:t>
      </w:r>
      <w:r w:rsidRPr="004E2C55">
        <w:rPr>
          <w:rFonts w:ascii="宋体" w:hAnsi="宋体" w:hint="eastAsia"/>
          <w:bCs/>
          <w:sz w:val="24"/>
        </w:rPr>
        <w:t>,但最长不能超过</w:t>
      </w:r>
      <w:r w:rsidR="00D85E50">
        <w:rPr>
          <w:rFonts w:ascii="宋体" w:hAnsi="宋体"/>
          <w:bCs/>
          <w:sz w:val="24"/>
        </w:rPr>
        <w:t>10</w:t>
      </w:r>
      <w:r w:rsidRPr="004E2C55">
        <w:rPr>
          <w:rFonts w:ascii="宋体" w:hAnsi="宋体" w:hint="eastAsia"/>
          <w:bCs/>
          <w:sz w:val="24"/>
        </w:rPr>
        <w:t>个日历天</w:t>
      </w:r>
      <w:r w:rsidRPr="004E2C55">
        <w:rPr>
          <w:rFonts w:ascii="宋体" w:hAnsi="宋体"/>
          <w:bCs/>
          <w:sz w:val="24"/>
        </w:rPr>
        <w:t>。</w:t>
      </w:r>
      <w:r w:rsidRPr="004E2C55">
        <w:rPr>
          <w:rFonts w:ascii="宋体" w:hAnsi="宋体" w:hint="eastAsia"/>
          <w:bCs/>
          <w:sz w:val="24"/>
        </w:rPr>
        <w:t>（</w:t>
      </w:r>
      <w:r w:rsidRPr="004E2C55">
        <w:rPr>
          <w:rFonts w:ascii="宋体" w:hAnsi="宋体"/>
          <w:bCs/>
          <w:sz w:val="24"/>
        </w:rPr>
        <w:t>3）</w:t>
      </w:r>
      <w:r w:rsidRPr="004E2C55">
        <w:rPr>
          <w:rFonts w:ascii="宋体" w:hAnsi="宋体" w:hint="eastAsia"/>
          <w:bCs/>
          <w:sz w:val="24"/>
        </w:rPr>
        <w:t>法律咨询回复意见必须由乙方出具该意见的律师签</w:t>
      </w:r>
      <w:r w:rsidRPr="004E2C55">
        <w:rPr>
          <w:rFonts w:ascii="宋体" w:hAnsi="宋体" w:hint="eastAsia"/>
          <w:bCs/>
          <w:sz w:val="24"/>
        </w:rPr>
        <w:lastRenderedPageBreak/>
        <w:t>章并加盖乙方公章。</w:t>
      </w:r>
    </w:p>
    <w:p w:rsidR="00FA3D78" w:rsidRDefault="0042345D">
      <w:pPr>
        <w:spacing w:line="320" w:lineRule="exact"/>
        <w:ind w:firstLineChars="200" w:firstLine="480"/>
        <w:rPr>
          <w:rFonts w:ascii="宋体" w:hAnsi="宋体"/>
          <w:bCs/>
          <w:sz w:val="24"/>
        </w:rPr>
      </w:pPr>
      <w:r>
        <w:rPr>
          <w:rFonts w:ascii="宋体" w:hAnsi="宋体"/>
          <w:bCs/>
          <w:sz w:val="24"/>
        </w:rPr>
        <w:t>6.11乙方所</w:t>
      </w:r>
      <w:r>
        <w:rPr>
          <w:rFonts w:ascii="宋体" w:hAnsi="宋体" w:hint="eastAsia"/>
          <w:bCs/>
          <w:sz w:val="24"/>
        </w:rPr>
        <w:t>作出的分析及意见应提前预见其所涉及的法律问题及法律风险，同时应充分考虑法律、法规的规定和司法实践的情况，提出符合甲方最大利益的方案。</w:t>
      </w:r>
    </w:p>
    <w:p w:rsidR="00FA3D78" w:rsidRDefault="0042345D">
      <w:pPr>
        <w:spacing w:line="320" w:lineRule="exact"/>
        <w:ind w:firstLineChars="200" w:firstLine="480"/>
        <w:rPr>
          <w:rFonts w:ascii="宋体" w:hAnsi="宋体"/>
          <w:bCs/>
          <w:sz w:val="24"/>
        </w:rPr>
      </w:pPr>
      <w:r>
        <w:rPr>
          <w:rFonts w:ascii="宋体" w:hAnsi="宋体"/>
          <w:bCs/>
          <w:sz w:val="24"/>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rsidR="00FA3D78" w:rsidRDefault="0042345D">
      <w:pPr>
        <w:spacing w:line="320" w:lineRule="exact"/>
        <w:ind w:firstLineChars="200" w:firstLine="480"/>
        <w:rPr>
          <w:rFonts w:ascii="宋体" w:hAnsi="宋体"/>
          <w:bCs/>
          <w:sz w:val="24"/>
        </w:rPr>
      </w:pPr>
      <w:r>
        <w:rPr>
          <w:rFonts w:ascii="宋体" w:hAnsi="宋体"/>
          <w:bCs/>
          <w:sz w:val="24"/>
        </w:rPr>
        <w:t>6.13如因</w:t>
      </w:r>
      <w:r>
        <w:rPr>
          <w:rFonts w:ascii="宋体" w:hAnsi="宋体" w:hint="eastAsia"/>
          <w:bCs/>
          <w:sz w:val="24"/>
        </w:rPr>
        <w:t>乙方律师工作上的故意或过错造成甲方经济损失的，乙方应当向甲方承担全部赔偿责任。</w:t>
      </w:r>
    </w:p>
    <w:p w:rsidR="00FA3D78" w:rsidRDefault="0042345D">
      <w:pPr>
        <w:spacing w:line="320" w:lineRule="exact"/>
        <w:ind w:firstLineChars="200" w:firstLine="480"/>
        <w:rPr>
          <w:rFonts w:ascii="宋体" w:hAnsi="宋体"/>
          <w:sz w:val="24"/>
        </w:rPr>
      </w:pPr>
      <w:r>
        <w:rPr>
          <w:rFonts w:ascii="宋体" w:hAnsi="宋体" w:hint="eastAsia"/>
          <w:bCs/>
          <w:sz w:val="24"/>
        </w:rPr>
        <w:t>6.14 甲方要求</w:t>
      </w:r>
      <w:r>
        <w:rPr>
          <w:rFonts w:ascii="宋体" w:hAnsi="宋体"/>
          <w:bCs/>
          <w:sz w:val="24"/>
        </w:rPr>
        <w:t>乙方出席的会议、谈判、座谈</w:t>
      </w:r>
      <w:r>
        <w:rPr>
          <w:rFonts w:ascii="宋体" w:hAnsi="宋体" w:hint="eastAsia"/>
          <w:bCs/>
          <w:sz w:val="24"/>
        </w:rPr>
        <w:t>等，乙方应指派团队律师参加，所涉及事项重大的，应由团队主要负责人参加。</w:t>
      </w:r>
    </w:p>
    <w:p w:rsidR="00FA3D78" w:rsidRDefault="0042345D" w:rsidP="002F6E93">
      <w:pPr>
        <w:spacing w:line="320" w:lineRule="exact"/>
        <w:ind w:firstLineChars="200" w:firstLine="482"/>
        <w:rPr>
          <w:rFonts w:ascii="宋体" w:hAnsi="宋体"/>
          <w:b/>
          <w:sz w:val="24"/>
        </w:rPr>
      </w:pPr>
      <w:r>
        <w:rPr>
          <w:rFonts w:ascii="宋体" w:hAnsi="宋体"/>
          <w:b/>
          <w:bCs/>
          <w:sz w:val="24"/>
        </w:rPr>
        <w:t xml:space="preserve">6.15 </w:t>
      </w:r>
      <w:r>
        <w:rPr>
          <w:rFonts w:ascii="宋体" w:hAnsi="宋体" w:hint="eastAsia"/>
          <w:b/>
          <w:bCs/>
          <w:sz w:val="24"/>
        </w:rPr>
        <w:t>乙方每年至少向甲方出具两次法律服务工作报告，包含年底法律服务工作总结报告。</w:t>
      </w:r>
    </w:p>
    <w:p w:rsidR="00FA3D78" w:rsidRDefault="0042345D" w:rsidP="002F6E93">
      <w:pPr>
        <w:spacing w:line="320" w:lineRule="exact"/>
        <w:ind w:firstLineChars="200" w:firstLine="482"/>
        <w:rPr>
          <w:rFonts w:ascii="宋体" w:hAnsi="宋体"/>
          <w:b/>
          <w:sz w:val="24"/>
        </w:rPr>
      </w:pPr>
      <w:r>
        <w:rPr>
          <w:rFonts w:ascii="宋体" w:hAnsi="宋体"/>
          <w:b/>
          <w:sz w:val="24"/>
        </w:rPr>
        <w:t>7.法律</w:t>
      </w:r>
      <w:r>
        <w:rPr>
          <w:rFonts w:ascii="宋体" w:hAnsi="宋体" w:hint="eastAsia"/>
          <w:b/>
          <w:sz w:val="24"/>
        </w:rPr>
        <w:t>顾问</w:t>
      </w:r>
      <w:r>
        <w:rPr>
          <w:rFonts w:ascii="宋体" w:hAnsi="宋体"/>
          <w:b/>
          <w:sz w:val="24"/>
        </w:rPr>
        <w:t>服务费用及支付</w:t>
      </w:r>
    </w:p>
    <w:p w:rsidR="00FA3D78" w:rsidRDefault="0042345D">
      <w:pPr>
        <w:spacing w:line="320" w:lineRule="exact"/>
        <w:ind w:firstLineChars="200" w:firstLine="480"/>
        <w:rPr>
          <w:rFonts w:ascii="宋体" w:hAnsi="宋体"/>
          <w:sz w:val="24"/>
        </w:rPr>
      </w:pPr>
      <w:r>
        <w:rPr>
          <w:rFonts w:ascii="宋体" w:hAnsi="宋体" w:hint="eastAsia"/>
          <w:sz w:val="24"/>
        </w:rPr>
        <w:t>乙方担任甲方法律顾问期间，甲方除向乙方固定支付一定数额的顾问费外，在委托律师承办其他专项法律事务时应按专项合同的约定另外支付代理费。具体费用商定如下：</w:t>
      </w:r>
    </w:p>
    <w:p w:rsidR="00FA3D78" w:rsidRDefault="0042345D">
      <w:pPr>
        <w:spacing w:line="320" w:lineRule="exact"/>
        <w:ind w:firstLineChars="200" w:firstLine="480"/>
        <w:rPr>
          <w:rFonts w:ascii="宋体" w:hAnsi="宋体"/>
          <w:sz w:val="24"/>
        </w:rPr>
      </w:pPr>
      <w:r>
        <w:rPr>
          <w:rFonts w:ascii="宋体" w:hAnsi="宋体"/>
          <w:sz w:val="24"/>
        </w:rPr>
        <w:t>7.1本合同法律</w:t>
      </w:r>
      <w:r>
        <w:rPr>
          <w:rFonts w:ascii="宋体" w:hAnsi="宋体" w:hint="eastAsia"/>
          <w:sz w:val="24"/>
        </w:rPr>
        <w:t>顾问</w:t>
      </w:r>
      <w:r>
        <w:rPr>
          <w:rFonts w:ascii="宋体" w:hAnsi="宋体"/>
          <w:sz w:val="24"/>
        </w:rPr>
        <w:t>服务费用及支付方式</w:t>
      </w:r>
    </w:p>
    <w:p w:rsidR="00FA3D78" w:rsidRDefault="0042345D">
      <w:pPr>
        <w:spacing w:line="320" w:lineRule="exact"/>
        <w:ind w:firstLineChars="200" w:firstLine="480"/>
        <w:rPr>
          <w:rFonts w:ascii="宋体" w:hAnsi="宋体"/>
          <w:sz w:val="24"/>
        </w:rPr>
      </w:pPr>
      <w:r>
        <w:rPr>
          <w:rFonts w:ascii="宋体" w:hAnsi="宋体"/>
          <w:sz w:val="24"/>
        </w:rPr>
        <w:t>7.1.1</w:t>
      </w:r>
      <w:r>
        <w:rPr>
          <w:rFonts w:hint="eastAsia"/>
          <w:sz w:val="24"/>
        </w:rPr>
        <w:t>本合同中，甲方应支付乙方法律顾问服务费</w:t>
      </w:r>
      <w:r>
        <w:rPr>
          <w:rFonts w:ascii="宋体" w:hAnsi="宋体" w:hint="eastAsia"/>
          <w:sz w:val="24"/>
        </w:rPr>
        <w:t>含税价共计人民币元整（¥）。</w:t>
      </w:r>
    </w:p>
    <w:p w:rsidR="00FA3D78" w:rsidRDefault="0042345D">
      <w:pPr>
        <w:spacing w:line="320" w:lineRule="exact"/>
        <w:ind w:firstLineChars="200" w:firstLine="480"/>
        <w:rPr>
          <w:rFonts w:ascii="宋体" w:hAnsi="宋体"/>
          <w:sz w:val="24"/>
        </w:rPr>
      </w:pPr>
      <w:r w:rsidRPr="00D502C4">
        <w:rPr>
          <w:rFonts w:ascii="宋体" w:hAnsi="宋体"/>
          <w:sz w:val="24"/>
        </w:rPr>
        <w:t>7.1.2本合同</w:t>
      </w:r>
      <w:r w:rsidRPr="00D502C4">
        <w:rPr>
          <w:rFonts w:ascii="宋体" w:hAnsi="宋体" w:hint="eastAsia"/>
          <w:sz w:val="24"/>
        </w:rPr>
        <w:t>生效</w:t>
      </w:r>
      <w:r w:rsidRPr="00D502C4">
        <w:rPr>
          <w:rFonts w:ascii="宋体" w:hAnsi="宋体"/>
          <w:sz w:val="24"/>
        </w:rPr>
        <w:t>之日起</w:t>
      </w:r>
      <w:r w:rsidR="00777B9C">
        <w:rPr>
          <w:rFonts w:ascii="宋体" w:hAnsi="宋体" w:hint="eastAsia"/>
          <w:sz w:val="24"/>
        </w:rPr>
        <w:t>两</w:t>
      </w:r>
      <w:r w:rsidRPr="00D502C4">
        <w:rPr>
          <w:rFonts w:ascii="宋体" w:hAnsi="宋体"/>
          <w:sz w:val="24"/>
        </w:rPr>
        <w:t>个月内，</w:t>
      </w:r>
      <w:r w:rsidR="00777B9C">
        <w:rPr>
          <w:rFonts w:hint="eastAsia"/>
          <w:sz w:val="24"/>
        </w:rPr>
        <w:t>甲方收到乙方开具普通专用发票后，</w:t>
      </w:r>
      <w:r w:rsidRPr="00D502C4">
        <w:rPr>
          <w:rFonts w:ascii="宋体" w:hAnsi="宋体"/>
          <w:sz w:val="24"/>
        </w:rPr>
        <w:t>甲方</w:t>
      </w:r>
      <w:r w:rsidR="00777B9C">
        <w:rPr>
          <w:rFonts w:ascii="宋体" w:hAnsi="宋体" w:hint="eastAsia"/>
          <w:sz w:val="24"/>
        </w:rPr>
        <w:t>在</w:t>
      </w:r>
      <w:r w:rsidR="00777B9C">
        <w:rPr>
          <w:rFonts w:hint="eastAsia"/>
          <w:sz w:val="24"/>
        </w:rPr>
        <w:t>20</w:t>
      </w:r>
      <w:r w:rsidR="00777B9C">
        <w:rPr>
          <w:rFonts w:hint="eastAsia"/>
          <w:sz w:val="24"/>
        </w:rPr>
        <w:t>个工作日内向</w:t>
      </w:r>
      <w:r w:rsidR="00777B9C">
        <w:rPr>
          <w:rFonts w:ascii="宋体" w:hAnsi="宋体" w:hint="eastAsia"/>
          <w:sz w:val="24"/>
        </w:rPr>
        <w:t>乙方支付</w:t>
      </w:r>
      <w:r w:rsidRPr="00D502C4">
        <w:rPr>
          <w:rFonts w:ascii="宋体" w:hAnsi="宋体" w:hint="eastAsia"/>
          <w:sz w:val="24"/>
        </w:rPr>
        <w:t>法律</w:t>
      </w:r>
      <w:r w:rsidRPr="00D502C4">
        <w:rPr>
          <w:rFonts w:ascii="宋体" w:hAnsi="宋体"/>
          <w:sz w:val="24"/>
        </w:rPr>
        <w:t>顾问</w:t>
      </w:r>
      <w:r w:rsidRPr="00D502C4">
        <w:rPr>
          <w:rFonts w:ascii="宋体" w:hAnsi="宋体" w:hint="eastAsia"/>
          <w:sz w:val="24"/>
        </w:rPr>
        <w:t>服务</w:t>
      </w:r>
      <w:r w:rsidRPr="00D502C4">
        <w:rPr>
          <w:rFonts w:ascii="宋体" w:hAnsi="宋体"/>
          <w:sz w:val="24"/>
        </w:rPr>
        <w:t>费的</w:t>
      </w:r>
      <w:r w:rsidR="00963364" w:rsidRPr="00D502C4">
        <w:rPr>
          <w:rFonts w:ascii="宋体" w:hAnsi="宋体"/>
          <w:sz w:val="24"/>
        </w:rPr>
        <w:t>50</w:t>
      </w:r>
      <w:r w:rsidRPr="00D502C4">
        <w:rPr>
          <w:rFonts w:ascii="宋体" w:hAnsi="宋体"/>
          <w:sz w:val="24"/>
        </w:rPr>
        <w:t>%</w:t>
      </w:r>
      <w:r w:rsidRPr="00D502C4">
        <w:rPr>
          <w:rFonts w:ascii="宋体" w:hAnsi="宋体" w:hint="eastAsia"/>
          <w:sz w:val="24"/>
        </w:rPr>
        <w:t>；</w:t>
      </w:r>
      <w:r>
        <w:rPr>
          <w:rFonts w:ascii="宋体" w:hAnsi="宋体"/>
          <w:sz w:val="24"/>
        </w:rPr>
        <w:t>合同期满，如无服务质量问题，</w:t>
      </w:r>
      <w:r>
        <w:rPr>
          <w:rFonts w:ascii="宋体" w:hAnsi="宋体" w:hint="eastAsia"/>
          <w:sz w:val="24"/>
        </w:rPr>
        <w:t>在乙方提交结算材料并经甲方审核无误后，由</w:t>
      </w:r>
      <w:r>
        <w:rPr>
          <w:rFonts w:ascii="宋体" w:hAnsi="宋体"/>
          <w:sz w:val="24"/>
        </w:rPr>
        <w:t>甲方一次性支付剩余款项。</w:t>
      </w:r>
    </w:p>
    <w:p w:rsidR="00FA3D78" w:rsidRDefault="0042345D">
      <w:pPr>
        <w:spacing w:line="320" w:lineRule="exact"/>
        <w:ind w:firstLineChars="200" w:firstLine="480"/>
        <w:rPr>
          <w:rFonts w:ascii="宋体" w:hAnsi="宋体"/>
          <w:sz w:val="24"/>
        </w:rPr>
      </w:pPr>
      <w:r>
        <w:rPr>
          <w:rFonts w:ascii="宋体" w:hAnsi="宋体"/>
          <w:sz w:val="24"/>
        </w:rPr>
        <w:t>7.2甲方委托乙方承办诉讼、仲裁、行政复议、行政听证</w:t>
      </w:r>
      <w:r>
        <w:rPr>
          <w:rFonts w:ascii="宋体" w:hAnsi="宋体" w:hint="eastAsia"/>
          <w:sz w:val="24"/>
        </w:rPr>
        <w:t>、尽职调查</w:t>
      </w:r>
      <w:r>
        <w:rPr>
          <w:rFonts w:ascii="宋体" w:hAnsi="宋体"/>
          <w:sz w:val="24"/>
        </w:rPr>
        <w:t>或者其他专项法律服务等法律事务的，双方</w:t>
      </w:r>
      <w:r>
        <w:rPr>
          <w:rFonts w:ascii="宋体" w:hAnsi="宋体" w:cs="Arial" w:hint="eastAsia"/>
          <w:sz w:val="24"/>
        </w:rPr>
        <w:t>另行签订委托代理合同并支付代理费，代理费的金额参照《广西壮族自治区律师服务收费管理实施办法》等规定的标准经双方协商确定。</w:t>
      </w:r>
    </w:p>
    <w:p w:rsidR="00FA3D78" w:rsidRDefault="0042345D">
      <w:pPr>
        <w:spacing w:line="320" w:lineRule="exact"/>
        <w:ind w:firstLineChars="200" w:firstLine="480"/>
        <w:rPr>
          <w:rFonts w:ascii="宋体" w:hAnsi="宋体" w:cs="宋体"/>
          <w:bCs/>
          <w:kern w:val="36"/>
          <w:sz w:val="24"/>
        </w:rPr>
      </w:pPr>
      <w:r>
        <w:rPr>
          <w:rFonts w:ascii="宋体" w:hAnsi="宋体"/>
          <w:sz w:val="24"/>
        </w:rPr>
        <w:t>7.3</w:t>
      </w:r>
      <w:r>
        <w:rPr>
          <w:rFonts w:ascii="宋体" w:hAnsi="宋体" w:cs="宋体" w:hint="eastAsia"/>
          <w:bCs/>
          <w:kern w:val="36"/>
          <w:sz w:val="24"/>
        </w:rPr>
        <w:t>因处理甲方法律事务而需要向法院等国家机关、相关部门交纳的费用，如向法院交纳的诉讼费、向有关部门交纳的调查费查档费、复印费等费用，由甲方承担。</w:t>
      </w:r>
    </w:p>
    <w:p w:rsidR="00FA3D78" w:rsidRDefault="0042345D">
      <w:pPr>
        <w:spacing w:line="320" w:lineRule="exact"/>
        <w:ind w:firstLineChars="200" w:firstLine="480"/>
        <w:rPr>
          <w:rFonts w:ascii="宋体" w:hAnsi="宋体"/>
          <w:bCs/>
          <w:sz w:val="24"/>
        </w:rPr>
      </w:pPr>
      <w:r>
        <w:rPr>
          <w:rFonts w:ascii="宋体" w:hAnsi="宋体"/>
          <w:bCs/>
          <w:sz w:val="24"/>
        </w:rPr>
        <w:t>7.4乙方为完成甲方指派的事务出差外地所发生的与办理事务相关的费用由甲方承担</w:t>
      </w:r>
      <w:r>
        <w:rPr>
          <w:rFonts w:ascii="宋体" w:hAnsi="宋体" w:hint="eastAsia"/>
          <w:bCs/>
          <w:sz w:val="24"/>
        </w:rPr>
        <w:t>，</w:t>
      </w:r>
      <w:r>
        <w:rPr>
          <w:rFonts w:ascii="宋体" w:hAnsi="宋体" w:cs="宋体" w:hint="eastAsia"/>
          <w:bCs/>
          <w:kern w:val="36"/>
          <w:sz w:val="24"/>
        </w:rPr>
        <w:t>但事先费用预算必须征得甲方同意</w:t>
      </w:r>
      <w:r>
        <w:rPr>
          <w:rFonts w:ascii="宋体" w:hAnsi="宋体"/>
          <w:bCs/>
          <w:sz w:val="24"/>
        </w:rPr>
        <w:t>。</w:t>
      </w:r>
    </w:p>
    <w:p w:rsidR="00FA3D78" w:rsidRDefault="0042345D">
      <w:pPr>
        <w:spacing w:line="320" w:lineRule="exact"/>
        <w:ind w:firstLineChars="200" w:firstLine="480"/>
        <w:rPr>
          <w:rFonts w:ascii="宋体" w:hAnsi="宋体"/>
          <w:bCs/>
          <w:sz w:val="24"/>
        </w:rPr>
      </w:pPr>
      <w:r>
        <w:rPr>
          <w:rFonts w:ascii="宋体" w:hAnsi="宋体"/>
          <w:bCs/>
          <w:sz w:val="24"/>
        </w:rPr>
        <w:t>7.5乙方受甲方委托出席的会议、谈判、座谈等未离开本市内的交通费、通信费、资料费等由乙方自行承担。</w:t>
      </w:r>
    </w:p>
    <w:p w:rsidR="00FA3D78" w:rsidRDefault="0042345D">
      <w:pPr>
        <w:spacing w:line="320" w:lineRule="exact"/>
        <w:ind w:firstLineChars="200" w:firstLine="480"/>
        <w:rPr>
          <w:rFonts w:ascii="宋体" w:hAnsi="宋体"/>
          <w:sz w:val="24"/>
        </w:rPr>
      </w:pPr>
      <w:r>
        <w:rPr>
          <w:rFonts w:ascii="宋体" w:hAnsi="宋体"/>
          <w:bCs/>
          <w:sz w:val="24"/>
        </w:rPr>
        <w:t>7.6双方均有义务对服务费金额保密。</w:t>
      </w:r>
    </w:p>
    <w:p w:rsidR="00FA3D78" w:rsidRDefault="0042345D" w:rsidP="002F6E93">
      <w:pPr>
        <w:spacing w:line="400" w:lineRule="exact"/>
        <w:ind w:firstLineChars="200" w:firstLine="482"/>
        <w:rPr>
          <w:rFonts w:ascii="宋体" w:hAnsi="宋体"/>
          <w:b/>
          <w:bCs/>
          <w:sz w:val="24"/>
        </w:rPr>
      </w:pPr>
      <w:r>
        <w:rPr>
          <w:rFonts w:ascii="宋体" w:hAnsi="宋体" w:hint="eastAsia"/>
          <w:b/>
          <w:bCs/>
          <w:sz w:val="24"/>
        </w:rPr>
        <w:t>8.保密条款</w:t>
      </w:r>
    </w:p>
    <w:p w:rsidR="00FA3D78" w:rsidRDefault="0042345D">
      <w:pPr>
        <w:spacing w:line="400" w:lineRule="exact"/>
        <w:ind w:firstLineChars="200" w:firstLine="480"/>
        <w:rPr>
          <w:rFonts w:ascii="宋体" w:hAnsi="宋体"/>
          <w:sz w:val="24"/>
        </w:rPr>
      </w:pPr>
      <w:r>
        <w:rPr>
          <w:rFonts w:ascii="宋体" w:hAnsi="宋体" w:hint="eastAsia"/>
          <w:sz w:val="24"/>
        </w:rPr>
        <w:t>针对乙方在咨询过程及完成咨询委托事项过程中所知悉或持有的甲方及与甲方相关的商业秘密、技术秘密、法律信息等应负保密义务，具体约定如下：</w:t>
      </w:r>
    </w:p>
    <w:p w:rsidR="00FA3D78" w:rsidRDefault="0042345D">
      <w:pPr>
        <w:spacing w:line="400" w:lineRule="exact"/>
        <w:ind w:firstLineChars="200" w:firstLine="480"/>
        <w:rPr>
          <w:rFonts w:ascii="宋体" w:hAnsi="宋体"/>
          <w:b/>
          <w:bCs/>
          <w:sz w:val="24"/>
        </w:rPr>
      </w:pPr>
      <w:r>
        <w:rPr>
          <w:rFonts w:ascii="宋体" w:hAnsi="宋体" w:hint="eastAsia"/>
          <w:sz w:val="24"/>
        </w:rPr>
        <w:t>8.1</w:t>
      </w:r>
      <w:r>
        <w:rPr>
          <w:rFonts w:ascii="宋体" w:hAnsi="宋体" w:hint="eastAsia"/>
          <w:b/>
          <w:bCs/>
          <w:sz w:val="24"/>
        </w:rPr>
        <w:t>保密事项范围</w:t>
      </w:r>
    </w:p>
    <w:p w:rsidR="00FA3D78" w:rsidRDefault="0042345D">
      <w:pPr>
        <w:spacing w:line="400" w:lineRule="exact"/>
        <w:ind w:firstLineChars="200" w:firstLine="480"/>
        <w:rPr>
          <w:rFonts w:ascii="宋体" w:hAnsi="宋体"/>
          <w:sz w:val="24"/>
        </w:rPr>
      </w:pPr>
      <w:r>
        <w:rPr>
          <w:rFonts w:ascii="宋体" w:hAnsi="宋体" w:hint="eastAsia"/>
          <w:sz w:val="24"/>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sz w:val="24"/>
        </w:rPr>
        <w:t>客户名单、行销计划、采购资料、进货渠道</w:t>
      </w:r>
      <w:r>
        <w:rPr>
          <w:rFonts w:ascii="宋体" w:hAnsi="宋体" w:hint="eastAsia"/>
          <w:sz w:val="24"/>
        </w:rPr>
        <w:t>、</w:t>
      </w:r>
      <w:r>
        <w:rPr>
          <w:rFonts w:ascii="宋体" w:hAnsi="宋体"/>
          <w:sz w:val="24"/>
        </w:rPr>
        <w:t>技术方案、工程设计、制造方法、配方、工艺流程、技术指标、计算机软件、数据库、技术文档、相关的函电等。</w:t>
      </w:r>
    </w:p>
    <w:p w:rsidR="00FA3D78" w:rsidRDefault="0042345D">
      <w:pPr>
        <w:spacing w:line="400" w:lineRule="exact"/>
        <w:ind w:firstLineChars="200" w:firstLine="480"/>
        <w:rPr>
          <w:rFonts w:ascii="宋体" w:hAnsi="宋体"/>
          <w:sz w:val="24"/>
        </w:rPr>
      </w:pPr>
      <w:r>
        <w:rPr>
          <w:rFonts w:ascii="宋体" w:hAnsi="宋体" w:hint="eastAsia"/>
          <w:sz w:val="24"/>
        </w:rPr>
        <w:t>8.2保密事项排除范围：</w:t>
      </w:r>
    </w:p>
    <w:p w:rsidR="00FA3D78" w:rsidRDefault="0042345D">
      <w:pPr>
        <w:spacing w:line="400" w:lineRule="exact"/>
        <w:ind w:firstLineChars="200" w:firstLine="480"/>
        <w:rPr>
          <w:rFonts w:ascii="宋体" w:hAnsi="宋体"/>
          <w:sz w:val="24"/>
        </w:rPr>
      </w:pPr>
      <w:r>
        <w:rPr>
          <w:rFonts w:ascii="宋体" w:hAnsi="宋体" w:hint="eastAsia"/>
          <w:sz w:val="24"/>
        </w:rPr>
        <w:lastRenderedPageBreak/>
        <w:t>需保密的信息范围不含以下内容：</w:t>
      </w:r>
    </w:p>
    <w:p w:rsidR="00FA3D78" w:rsidRDefault="0042345D">
      <w:pPr>
        <w:spacing w:line="400" w:lineRule="exact"/>
        <w:ind w:firstLineChars="200" w:firstLine="480"/>
        <w:rPr>
          <w:rFonts w:ascii="宋体" w:hAnsi="宋体"/>
          <w:sz w:val="24"/>
        </w:rPr>
      </w:pPr>
      <w:r>
        <w:rPr>
          <w:rFonts w:ascii="宋体" w:hAnsi="宋体" w:hint="eastAsia"/>
          <w:sz w:val="24"/>
        </w:rPr>
        <w:t>8.2.1本合同签订时，已经为公众所知的信息；</w:t>
      </w:r>
    </w:p>
    <w:p w:rsidR="00FA3D78" w:rsidRDefault="0042345D">
      <w:pPr>
        <w:spacing w:line="400" w:lineRule="exact"/>
        <w:ind w:firstLineChars="200" w:firstLine="480"/>
        <w:rPr>
          <w:rFonts w:ascii="宋体" w:hAnsi="宋体"/>
          <w:sz w:val="24"/>
        </w:rPr>
      </w:pPr>
      <w:r>
        <w:rPr>
          <w:rFonts w:ascii="宋体" w:hAnsi="宋体" w:hint="eastAsia"/>
          <w:sz w:val="24"/>
        </w:rPr>
        <w:t>8.2.2本合同签订后，非因归责于乙方的责任事由而为公众所知的信息；</w:t>
      </w:r>
    </w:p>
    <w:p w:rsidR="00FA3D78" w:rsidRDefault="0042345D">
      <w:pPr>
        <w:spacing w:line="400" w:lineRule="exact"/>
        <w:ind w:firstLineChars="200" w:firstLine="480"/>
        <w:rPr>
          <w:rFonts w:ascii="宋体" w:hAnsi="宋体"/>
          <w:sz w:val="24"/>
        </w:rPr>
      </w:pPr>
      <w:r>
        <w:rPr>
          <w:rFonts w:ascii="宋体" w:hAnsi="宋体" w:hint="eastAsia"/>
          <w:sz w:val="24"/>
        </w:rPr>
        <w:t>8.2.3根据法律规定及政府有关部门要求需公开的信息和资料；</w:t>
      </w:r>
    </w:p>
    <w:p w:rsidR="00FA3D78" w:rsidRDefault="0042345D">
      <w:pPr>
        <w:spacing w:line="400" w:lineRule="exact"/>
        <w:ind w:firstLineChars="200" w:firstLine="480"/>
        <w:rPr>
          <w:rFonts w:ascii="宋体" w:hAnsi="宋体"/>
          <w:sz w:val="24"/>
        </w:rPr>
      </w:pPr>
      <w:r>
        <w:rPr>
          <w:rFonts w:ascii="宋体" w:hAnsi="宋体" w:hint="eastAsia"/>
          <w:sz w:val="24"/>
        </w:rPr>
        <w:t>8.2.4经甲方事先书面同意予以公开的信息。</w:t>
      </w:r>
    </w:p>
    <w:p w:rsidR="00FA3D78" w:rsidRDefault="0042345D">
      <w:pPr>
        <w:spacing w:line="400" w:lineRule="exact"/>
        <w:ind w:firstLineChars="200" w:firstLine="480"/>
        <w:rPr>
          <w:rFonts w:ascii="宋体" w:hAnsi="宋体"/>
          <w:bCs/>
          <w:sz w:val="24"/>
        </w:rPr>
      </w:pPr>
      <w:r>
        <w:rPr>
          <w:rFonts w:ascii="宋体" w:hAnsi="宋体" w:hint="eastAsia"/>
          <w:sz w:val="24"/>
        </w:rPr>
        <w:t>8.3</w:t>
      </w:r>
      <w:r>
        <w:rPr>
          <w:rFonts w:ascii="宋体" w:hAnsi="宋体" w:hint="eastAsia"/>
          <w:bCs/>
          <w:sz w:val="24"/>
        </w:rPr>
        <w:t>承担保密义务的人员范围</w:t>
      </w:r>
    </w:p>
    <w:p w:rsidR="00FA3D78" w:rsidRDefault="0042345D">
      <w:pPr>
        <w:spacing w:line="400" w:lineRule="exact"/>
        <w:ind w:firstLineChars="200" w:firstLine="480"/>
        <w:rPr>
          <w:rFonts w:ascii="宋体" w:hAnsi="宋体"/>
          <w:sz w:val="24"/>
        </w:rPr>
      </w:pPr>
      <w:r>
        <w:rPr>
          <w:rFonts w:ascii="宋体" w:hAnsi="宋体" w:hint="eastAsia"/>
          <w:sz w:val="24"/>
        </w:rPr>
        <w:t>承担保密义务的人员范围包括：乙方在接受咨询委托事项过程中，派出的经办人员以及其他因工作关系而可能获悉保密事项的人员。</w:t>
      </w:r>
    </w:p>
    <w:p w:rsidR="00FA3D78" w:rsidRDefault="0042345D">
      <w:pPr>
        <w:spacing w:line="400" w:lineRule="exact"/>
        <w:ind w:firstLineChars="200" w:firstLine="480"/>
        <w:rPr>
          <w:rFonts w:ascii="宋体" w:hAnsi="宋体"/>
          <w:b/>
          <w:bCs/>
          <w:sz w:val="24"/>
        </w:rPr>
      </w:pPr>
      <w:r>
        <w:rPr>
          <w:rFonts w:ascii="宋体" w:hAnsi="宋体" w:hint="eastAsia"/>
          <w:sz w:val="24"/>
        </w:rPr>
        <w:t>8.4</w:t>
      </w:r>
      <w:r>
        <w:rPr>
          <w:rFonts w:ascii="宋体" w:hAnsi="宋体" w:hint="eastAsia"/>
          <w:bCs/>
          <w:sz w:val="24"/>
        </w:rPr>
        <w:t>保密信息的使用</w:t>
      </w:r>
    </w:p>
    <w:p w:rsidR="00FA3D78" w:rsidRDefault="0042345D">
      <w:pPr>
        <w:spacing w:line="400" w:lineRule="exact"/>
        <w:ind w:firstLineChars="200" w:firstLine="480"/>
        <w:rPr>
          <w:rFonts w:ascii="宋体" w:hAnsi="宋体"/>
          <w:sz w:val="24"/>
        </w:rPr>
      </w:pPr>
      <w:r>
        <w:rPr>
          <w:rFonts w:ascii="宋体" w:hAnsi="宋体" w:hint="eastAsia"/>
          <w:sz w:val="24"/>
        </w:rPr>
        <w:t>乙方对保密事项的使用只限于与甲方委托业务有关的目的加以使用，而不得为任何其他目的加以利用。</w:t>
      </w:r>
    </w:p>
    <w:p w:rsidR="00FA3D78" w:rsidRDefault="0042345D" w:rsidP="002F6E93">
      <w:pPr>
        <w:spacing w:line="400" w:lineRule="exact"/>
        <w:ind w:firstLineChars="200" w:firstLine="482"/>
        <w:rPr>
          <w:rFonts w:ascii="宋体" w:hAnsi="宋体"/>
          <w:b/>
          <w:bCs/>
          <w:sz w:val="24"/>
        </w:rPr>
      </w:pPr>
      <w:r>
        <w:rPr>
          <w:rFonts w:ascii="宋体" w:hAnsi="宋体" w:hint="eastAsia"/>
          <w:b/>
          <w:bCs/>
          <w:sz w:val="24"/>
        </w:rPr>
        <w:t>8.5</w:t>
      </w:r>
      <w:r>
        <w:rPr>
          <w:rFonts w:ascii="宋体" w:hAnsi="宋体" w:hint="eastAsia"/>
          <w:bCs/>
          <w:sz w:val="24"/>
        </w:rPr>
        <w:t>保密义务的具体内容</w:t>
      </w:r>
    </w:p>
    <w:p w:rsidR="00FA3D78" w:rsidRDefault="0042345D">
      <w:pPr>
        <w:spacing w:line="400" w:lineRule="exact"/>
        <w:ind w:firstLineChars="200" w:firstLine="480"/>
        <w:rPr>
          <w:rFonts w:ascii="宋体" w:hAnsi="宋体"/>
          <w:sz w:val="24"/>
        </w:rPr>
      </w:pPr>
      <w:r>
        <w:rPr>
          <w:rFonts w:ascii="宋体" w:hAnsi="宋体" w:hint="eastAsia"/>
          <w:sz w:val="24"/>
        </w:rPr>
        <w:t>8.5.1乙方</w:t>
      </w:r>
      <w:r>
        <w:rPr>
          <w:rFonts w:ascii="宋体" w:hAnsi="宋体"/>
          <w:sz w:val="24"/>
        </w:rPr>
        <w:t>应本着谨慎、诚实的态度，采取任何必要、合理的措施，维护</w:t>
      </w:r>
      <w:r>
        <w:rPr>
          <w:rFonts w:ascii="宋体" w:hAnsi="宋体" w:hint="eastAsia"/>
          <w:sz w:val="24"/>
        </w:rPr>
        <w:t>在咨询委托过程中</w:t>
      </w:r>
      <w:r>
        <w:rPr>
          <w:rFonts w:ascii="宋体" w:hAnsi="宋体"/>
          <w:sz w:val="24"/>
        </w:rPr>
        <w:t>知悉或者持有的任何属于</w:t>
      </w:r>
      <w:r>
        <w:rPr>
          <w:rFonts w:ascii="宋体" w:hAnsi="宋体" w:hint="eastAsia"/>
          <w:sz w:val="24"/>
        </w:rPr>
        <w:t>甲方或与甲方相关的保密事项</w:t>
      </w:r>
      <w:r>
        <w:rPr>
          <w:rFonts w:ascii="宋体" w:hAnsi="宋体"/>
          <w:sz w:val="24"/>
        </w:rPr>
        <w:t>，以保持其机密性。</w:t>
      </w:r>
    </w:p>
    <w:p w:rsidR="00FA3D78" w:rsidRDefault="0042345D">
      <w:pPr>
        <w:spacing w:line="400" w:lineRule="exact"/>
        <w:ind w:firstLineChars="200" w:firstLine="480"/>
        <w:rPr>
          <w:rFonts w:ascii="宋体" w:hAnsi="宋体"/>
          <w:sz w:val="24"/>
        </w:rPr>
      </w:pPr>
      <w:r>
        <w:rPr>
          <w:rFonts w:ascii="宋体" w:hAnsi="宋体" w:hint="eastAsia"/>
          <w:sz w:val="24"/>
        </w:rPr>
        <w:t>8.5.2乙方</w:t>
      </w:r>
      <w:r>
        <w:rPr>
          <w:rFonts w:ascii="宋体" w:hAnsi="宋体"/>
          <w:sz w:val="24"/>
        </w:rPr>
        <w:t>必须遵守</w:t>
      </w:r>
      <w:r>
        <w:rPr>
          <w:rFonts w:ascii="宋体" w:hAnsi="宋体" w:hint="eastAsia"/>
          <w:sz w:val="24"/>
        </w:rPr>
        <w:t>甲方</w:t>
      </w:r>
      <w:r>
        <w:rPr>
          <w:rFonts w:ascii="宋体" w:hAnsi="宋体"/>
          <w:sz w:val="24"/>
        </w:rPr>
        <w:t>规定的任何成文或不成文的保密规章、制度，履行与其工作岗位相应的保密职责。</w:t>
      </w:r>
    </w:p>
    <w:p w:rsidR="00FA3D78" w:rsidRDefault="0042345D">
      <w:pPr>
        <w:spacing w:line="400" w:lineRule="exact"/>
        <w:ind w:firstLineChars="200" w:firstLine="480"/>
        <w:rPr>
          <w:rFonts w:ascii="宋体" w:hAnsi="宋体"/>
          <w:sz w:val="24"/>
        </w:rPr>
      </w:pPr>
      <w:r>
        <w:rPr>
          <w:rFonts w:ascii="宋体" w:hAnsi="宋体" w:hint="eastAsia"/>
          <w:sz w:val="24"/>
        </w:rPr>
        <w:t>8.5.3</w:t>
      </w:r>
      <w:r>
        <w:rPr>
          <w:rFonts w:ascii="宋体" w:hAnsi="宋体"/>
          <w:sz w:val="24"/>
        </w:rPr>
        <w:t>除了</w:t>
      </w:r>
      <w:r>
        <w:rPr>
          <w:rFonts w:ascii="宋体" w:hAnsi="宋体" w:hint="eastAsia"/>
          <w:sz w:val="24"/>
        </w:rPr>
        <w:t>完成委托事项</w:t>
      </w:r>
      <w:r>
        <w:rPr>
          <w:rFonts w:ascii="宋体" w:hAnsi="宋体"/>
          <w:sz w:val="24"/>
        </w:rPr>
        <w:t>的需要之外，</w:t>
      </w:r>
      <w:r>
        <w:rPr>
          <w:rFonts w:ascii="宋体" w:hAnsi="宋体" w:hint="eastAsia"/>
          <w:sz w:val="24"/>
        </w:rPr>
        <w:t>乙方</w:t>
      </w:r>
      <w:r>
        <w:rPr>
          <w:rFonts w:ascii="宋体" w:hAnsi="宋体"/>
          <w:sz w:val="24"/>
        </w:rPr>
        <w:t>承诺，未经</w:t>
      </w:r>
      <w:r>
        <w:rPr>
          <w:rFonts w:ascii="宋体" w:hAnsi="宋体" w:hint="eastAsia"/>
          <w:sz w:val="24"/>
        </w:rPr>
        <w:t>甲方</w:t>
      </w:r>
      <w:r>
        <w:rPr>
          <w:rFonts w:ascii="宋体" w:hAnsi="宋体"/>
          <w:sz w:val="24"/>
        </w:rPr>
        <w:t>同意，不得以泄露、公布、发布、出版、传授、转让或者其他任何方式使任何第三方知悉属于</w:t>
      </w:r>
      <w:r>
        <w:rPr>
          <w:rFonts w:ascii="宋体" w:hAnsi="宋体" w:hint="eastAsia"/>
          <w:sz w:val="24"/>
        </w:rPr>
        <w:t>甲方或者与甲方相关保密事项</w:t>
      </w:r>
      <w:r>
        <w:rPr>
          <w:rFonts w:ascii="宋体" w:hAnsi="宋体"/>
          <w:sz w:val="24"/>
        </w:rPr>
        <w:t>，也不得在履行职务之外使用这些秘密信息。</w:t>
      </w:r>
    </w:p>
    <w:p w:rsidR="00FA3D78" w:rsidRDefault="0042345D">
      <w:pPr>
        <w:spacing w:line="400" w:lineRule="exact"/>
        <w:ind w:firstLineChars="200" w:firstLine="480"/>
        <w:rPr>
          <w:rFonts w:ascii="宋体" w:hAnsi="宋体"/>
          <w:b/>
          <w:bCs/>
          <w:sz w:val="24"/>
        </w:rPr>
      </w:pPr>
      <w:r>
        <w:rPr>
          <w:rFonts w:ascii="宋体" w:hAnsi="宋体" w:hint="eastAsia"/>
          <w:bCs/>
          <w:sz w:val="24"/>
        </w:rPr>
        <w:t>8.6赔偿责任</w:t>
      </w:r>
    </w:p>
    <w:p w:rsidR="00FA3D78" w:rsidRDefault="0042345D">
      <w:pPr>
        <w:spacing w:line="400" w:lineRule="exact"/>
        <w:ind w:firstLineChars="200" w:firstLine="480"/>
        <w:rPr>
          <w:rFonts w:ascii="宋体" w:hAnsi="宋体"/>
          <w:sz w:val="24"/>
        </w:rPr>
      </w:pPr>
      <w:r>
        <w:rPr>
          <w:rFonts w:ascii="宋体" w:hAnsi="宋体" w:hint="eastAsia"/>
          <w:sz w:val="24"/>
        </w:rPr>
        <w:t>乙方不履行本保密条款、过失或故意泄露其知悉的甲方保密事项或者在擅自协议约定的工作内容之外使用甲方保密事项从而甲方造成损失的，乙方应承担相应的赔偿责任。</w:t>
      </w:r>
    </w:p>
    <w:p w:rsidR="00FA3D78" w:rsidRDefault="0042345D">
      <w:pPr>
        <w:spacing w:line="400" w:lineRule="exact"/>
        <w:ind w:firstLineChars="200" w:firstLine="480"/>
        <w:rPr>
          <w:rFonts w:ascii="宋体" w:hAnsi="宋体"/>
          <w:bCs/>
          <w:sz w:val="24"/>
        </w:rPr>
      </w:pPr>
      <w:r>
        <w:rPr>
          <w:rFonts w:ascii="宋体" w:hAnsi="宋体" w:hint="eastAsia"/>
          <w:bCs/>
          <w:sz w:val="24"/>
        </w:rPr>
        <w:t>8.7期限</w:t>
      </w:r>
    </w:p>
    <w:p w:rsidR="00FA3D78" w:rsidRDefault="0042345D">
      <w:pPr>
        <w:spacing w:line="320" w:lineRule="exact"/>
        <w:ind w:firstLineChars="200" w:firstLine="480"/>
        <w:rPr>
          <w:rFonts w:ascii="宋体" w:hAnsi="宋体"/>
          <w:b/>
          <w:sz w:val="24"/>
        </w:rPr>
      </w:pPr>
      <w:r>
        <w:rPr>
          <w:rFonts w:ascii="宋体" w:hAnsi="宋体" w:hint="eastAsia"/>
          <w:sz w:val="24"/>
        </w:rPr>
        <w:t>乙方承担保密义务自其知悉相应的保密事项之日起，且其保密义务不因本合同的终止而终止。</w:t>
      </w:r>
    </w:p>
    <w:p w:rsidR="00FA3D78" w:rsidRDefault="0042345D" w:rsidP="002F6E93">
      <w:pPr>
        <w:spacing w:line="400" w:lineRule="exact"/>
        <w:ind w:firstLineChars="200" w:firstLine="482"/>
        <w:rPr>
          <w:rFonts w:ascii="宋体" w:hAnsi="宋体"/>
          <w:b/>
          <w:sz w:val="24"/>
        </w:rPr>
      </w:pPr>
      <w:r>
        <w:rPr>
          <w:rFonts w:ascii="宋体" w:hAnsi="宋体" w:hint="eastAsia"/>
          <w:b/>
          <w:sz w:val="24"/>
        </w:rPr>
        <w:t>9</w:t>
      </w:r>
      <w:r>
        <w:rPr>
          <w:rFonts w:ascii="宋体" w:hAnsi="宋体"/>
          <w:b/>
          <w:sz w:val="24"/>
        </w:rPr>
        <w:t>.违约责任</w:t>
      </w:r>
    </w:p>
    <w:p w:rsidR="00FA3D78" w:rsidRDefault="0042345D">
      <w:pPr>
        <w:spacing w:line="400" w:lineRule="exact"/>
        <w:ind w:firstLineChars="200" w:firstLine="480"/>
        <w:rPr>
          <w:rFonts w:ascii="宋体" w:hAnsi="宋体"/>
          <w:bCs/>
          <w:sz w:val="24"/>
        </w:rPr>
      </w:pPr>
      <w:r>
        <w:rPr>
          <w:rFonts w:ascii="宋体" w:hAnsi="宋体" w:hint="eastAsia"/>
          <w:bCs/>
          <w:sz w:val="24"/>
        </w:rPr>
        <w:t>9</w:t>
      </w:r>
      <w:r>
        <w:rPr>
          <w:rFonts w:ascii="宋体" w:hAnsi="宋体"/>
          <w:bCs/>
          <w:sz w:val="24"/>
        </w:rPr>
        <w:t>.1甲方未按合同约定支付服务费的，乙方有权暂停工作，</w:t>
      </w:r>
      <w:r>
        <w:rPr>
          <w:rFonts w:ascii="宋体" w:hAnsi="宋体" w:hint="eastAsia"/>
          <w:bCs/>
          <w:sz w:val="24"/>
        </w:rPr>
        <w:t>由于甲方原因造成</w:t>
      </w:r>
      <w:r>
        <w:rPr>
          <w:rFonts w:ascii="宋体" w:hAnsi="宋体"/>
          <w:bCs/>
          <w:sz w:val="24"/>
        </w:rPr>
        <w:t>超过30</w:t>
      </w:r>
      <w:r>
        <w:rPr>
          <w:rFonts w:ascii="宋体" w:hAnsi="宋体" w:hint="eastAsia"/>
          <w:bCs/>
          <w:sz w:val="24"/>
        </w:rPr>
        <w:t>日</w:t>
      </w:r>
      <w:r>
        <w:rPr>
          <w:rFonts w:ascii="宋体" w:hAnsi="宋体"/>
          <w:bCs/>
          <w:sz w:val="24"/>
        </w:rPr>
        <w:t>不支付的，乙方有权单方解除合同，并有权要求甲方支付已经提供法律服务期间的费用。</w:t>
      </w:r>
    </w:p>
    <w:p w:rsidR="00FA3D78" w:rsidRDefault="0042345D">
      <w:pPr>
        <w:spacing w:line="400" w:lineRule="exact"/>
        <w:ind w:firstLineChars="200" w:firstLine="480"/>
        <w:rPr>
          <w:rFonts w:ascii="宋体" w:hAnsi="宋体"/>
          <w:sz w:val="24"/>
        </w:rPr>
      </w:pPr>
      <w:r>
        <w:rPr>
          <w:rFonts w:ascii="宋体" w:hAnsi="宋体" w:hint="eastAsia"/>
          <w:bCs/>
          <w:sz w:val="24"/>
        </w:rPr>
        <w:t>9</w:t>
      </w:r>
      <w:r>
        <w:rPr>
          <w:rFonts w:ascii="宋体" w:hAnsi="宋体"/>
          <w:bCs/>
          <w:sz w:val="24"/>
        </w:rPr>
        <w:t>.2合同签订后，甲方无正当理由提前解除合同的，已经支付的服务费不予退还，尚未支付的应继续支付；乙方无正当理由拒绝为甲方提供服务的</w:t>
      </w:r>
      <w:r>
        <w:rPr>
          <w:rFonts w:ascii="宋体" w:hAnsi="宋体" w:hint="eastAsia"/>
          <w:bCs/>
          <w:sz w:val="24"/>
        </w:rPr>
        <w:t>、对甲方委托的工作出现重大偏差或误判的、不服从甲方工作安排两次及以上的、不按约定时限完成相应工作两次及以上的，</w:t>
      </w:r>
      <w:r>
        <w:rPr>
          <w:rFonts w:ascii="宋体" w:hAnsi="宋体"/>
          <w:bCs/>
          <w:sz w:val="24"/>
        </w:rPr>
        <w:t>甲方有权解除合同，并要求退还</w:t>
      </w:r>
      <w:r>
        <w:rPr>
          <w:rFonts w:ascii="宋体" w:hAnsi="宋体" w:hint="eastAsia"/>
          <w:bCs/>
          <w:sz w:val="24"/>
        </w:rPr>
        <w:t>未服务期间的费用，并要求乙方承担由此造成的相关损失。</w:t>
      </w:r>
    </w:p>
    <w:p w:rsidR="00FA3D78" w:rsidRDefault="0042345D">
      <w:pPr>
        <w:spacing w:line="400" w:lineRule="exact"/>
        <w:ind w:firstLineChars="200" w:firstLine="480"/>
        <w:rPr>
          <w:rFonts w:ascii="宋体" w:hAnsi="宋体"/>
          <w:sz w:val="24"/>
        </w:rPr>
      </w:pPr>
      <w:r>
        <w:rPr>
          <w:rFonts w:ascii="宋体" w:hAnsi="宋体" w:hint="eastAsia"/>
          <w:sz w:val="24"/>
        </w:rPr>
        <w:t>9</w:t>
      </w:r>
      <w:r>
        <w:rPr>
          <w:rFonts w:ascii="宋体" w:hAnsi="宋体"/>
          <w:sz w:val="24"/>
        </w:rPr>
        <w:t>.3乙方不履行或不适当履行服务职责，甲方有权扣除乙方的顾问</w:t>
      </w:r>
      <w:r>
        <w:rPr>
          <w:rFonts w:ascii="宋体" w:hAnsi="宋体" w:cs="宋体-方正超大字符集" w:hint="eastAsia"/>
          <w:sz w:val="24"/>
        </w:rPr>
        <w:t>费余款；</w:t>
      </w:r>
      <w:r>
        <w:rPr>
          <w:rFonts w:ascii="宋体" w:hAnsi="宋体" w:hint="eastAsia"/>
          <w:sz w:val="24"/>
        </w:rPr>
        <w:t>造成甲</w:t>
      </w:r>
      <w:r>
        <w:rPr>
          <w:rFonts w:ascii="宋体" w:hAnsi="宋体" w:hint="eastAsia"/>
          <w:sz w:val="24"/>
        </w:rPr>
        <w:lastRenderedPageBreak/>
        <w:t>方经济损失的，依法予以赔偿。</w:t>
      </w:r>
    </w:p>
    <w:p w:rsidR="00FA3D78" w:rsidRDefault="0042345D">
      <w:pPr>
        <w:spacing w:line="400" w:lineRule="exact"/>
        <w:ind w:firstLineChars="200" w:firstLine="480"/>
        <w:rPr>
          <w:rFonts w:ascii="宋体" w:hAnsi="宋体"/>
          <w:sz w:val="24"/>
        </w:rPr>
      </w:pPr>
      <w:r>
        <w:rPr>
          <w:rFonts w:ascii="宋体" w:hAnsi="宋体" w:hint="eastAsia"/>
          <w:sz w:val="24"/>
        </w:rPr>
        <w:t>9</w:t>
      </w:r>
      <w:r>
        <w:rPr>
          <w:rFonts w:ascii="宋体" w:hAnsi="宋体"/>
          <w:sz w:val="24"/>
        </w:rPr>
        <w:t>.4乙方未能按本合同第</w:t>
      </w:r>
      <w:r>
        <w:rPr>
          <w:rFonts w:ascii="宋体" w:hAnsi="宋体" w:hint="eastAsia"/>
          <w:sz w:val="24"/>
        </w:rPr>
        <w:t>六条约定时限完成相应工作业务的，每逾期一天应按本合同顾问费总额万分之一的标准向甲方支付违约金。</w:t>
      </w:r>
    </w:p>
    <w:p w:rsidR="00FA3D78" w:rsidRDefault="0042345D">
      <w:pPr>
        <w:spacing w:line="400" w:lineRule="exact"/>
        <w:ind w:firstLineChars="200" w:firstLine="480"/>
        <w:rPr>
          <w:rFonts w:ascii="宋体" w:hAnsi="宋体"/>
          <w:bCs/>
          <w:sz w:val="24"/>
        </w:rPr>
      </w:pPr>
      <w:r>
        <w:rPr>
          <w:rFonts w:ascii="宋体" w:hAnsi="宋体" w:hint="eastAsia"/>
          <w:sz w:val="24"/>
        </w:rPr>
        <w:t>9</w:t>
      </w:r>
      <w:r>
        <w:rPr>
          <w:rFonts w:ascii="宋体" w:hAnsi="宋体"/>
          <w:sz w:val="24"/>
        </w:rPr>
        <w:t>.5</w:t>
      </w:r>
      <w:r>
        <w:rPr>
          <w:rFonts w:ascii="宋体" w:hAnsi="宋体" w:hint="eastAsia"/>
          <w:bCs/>
          <w:sz w:val="24"/>
        </w:rPr>
        <w:t>甲方对乙方到甲方办公处所坐班情况进行考勤。乙方每缺勤一次，视同乙方违约，甲方有权对乙方处以违</w:t>
      </w:r>
      <w:r w:rsidRPr="00C2665F">
        <w:rPr>
          <w:rFonts w:ascii="宋体" w:hAnsi="宋体" w:hint="eastAsia"/>
          <w:bCs/>
          <w:sz w:val="24"/>
        </w:rPr>
        <w:t>约扣款</w:t>
      </w:r>
      <w:r w:rsidR="00093E20" w:rsidRPr="00C2665F">
        <w:rPr>
          <w:rFonts w:ascii="宋体" w:hAnsi="宋体" w:hint="eastAsia"/>
          <w:bCs/>
          <w:sz w:val="24"/>
        </w:rPr>
        <w:t>人民币</w:t>
      </w:r>
      <w:r w:rsidRPr="00C2665F">
        <w:rPr>
          <w:rFonts w:ascii="宋体" w:hAnsi="宋体"/>
          <w:bCs/>
          <w:sz w:val="24"/>
        </w:rPr>
        <w:t>500元/次</w:t>
      </w:r>
      <w:r>
        <w:rPr>
          <w:rFonts w:ascii="宋体" w:hAnsi="宋体"/>
          <w:bCs/>
          <w:sz w:val="24"/>
        </w:rPr>
        <w:t>，所扣金额在本合同顾问费余款中扣除。</w:t>
      </w:r>
    </w:p>
    <w:p w:rsidR="00FA3D78" w:rsidRDefault="0042345D">
      <w:pPr>
        <w:spacing w:line="400" w:lineRule="exact"/>
        <w:ind w:firstLineChars="200" w:firstLine="480"/>
        <w:rPr>
          <w:rFonts w:ascii="宋体" w:hAnsi="宋体"/>
          <w:bCs/>
          <w:sz w:val="24"/>
        </w:rPr>
      </w:pPr>
      <w:r>
        <w:rPr>
          <w:rFonts w:ascii="宋体" w:hAnsi="宋体" w:hint="eastAsia"/>
          <w:bCs/>
          <w:sz w:val="24"/>
        </w:rPr>
        <w:t>9</w:t>
      </w:r>
      <w:r>
        <w:rPr>
          <w:rFonts w:ascii="宋体" w:hAnsi="宋体"/>
          <w:bCs/>
          <w:sz w:val="24"/>
        </w:rPr>
        <w:t>.6乙方在本合同内确定的项目团队律师不应更换，如未经甲方同意擅自更换项目团队人员的，甲方将视其违约，并处以1万元/每人的违约金</w:t>
      </w:r>
      <w:r>
        <w:rPr>
          <w:rFonts w:ascii="宋体" w:hAnsi="宋体" w:hint="eastAsia"/>
          <w:bCs/>
          <w:sz w:val="24"/>
        </w:rPr>
        <w:t>，如遇顾问律师开庭、出差在外或其他客观障碍确实不能提供服务时，经甲方同意，乙方可临时指派本所其他律师替代，但乙方增加团队服务律师的不受上述规定限制。</w:t>
      </w:r>
    </w:p>
    <w:p w:rsidR="00FA3D78" w:rsidRDefault="0042345D" w:rsidP="002F6E93">
      <w:pPr>
        <w:spacing w:line="400" w:lineRule="exact"/>
        <w:ind w:firstLineChars="200" w:firstLine="482"/>
        <w:rPr>
          <w:rFonts w:ascii="宋体" w:hAnsi="宋体"/>
          <w:b/>
          <w:sz w:val="24"/>
        </w:rPr>
      </w:pPr>
      <w:r>
        <w:rPr>
          <w:rFonts w:ascii="宋体" w:hAnsi="宋体" w:hint="eastAsia"/>
          <w:b/>
          <w:sz w:val="24"/>
        </w:rPr>
        <w:t>10</w:t>
      </w:r>
      <w:r>
        <w:rPr>
          <w:rFonts w:ascii="宋体" w:hAnsi="宋体"/>
          <w:b/>
          <w:sz w:val="24"/>
        </w:rPr>
        <w:t>.其他约定</w:t>
      </w:r>
    </w:p>
    <w:p w:rsidR="00FA3D78" w:rsidRDefault="0042345D">
      <w:pPr>
        <w:spacing w:line="400" w:lineRule="exact"/>
        <w:ind w:firstLineChars="200" w:firstLine="480"/>
        <w:rPr>
          <w:rFonts w:ascii="宋体" w:hAnsi="宋体"/>
          <w:sz w:val="24"/>
        </w:rPr>
      </w:pPr>
      <w:r>
        <w:rPr>
          <w:rFonts w:ascii="宋体" w:hAnsi="宋体" w:hint="eastAsia"/>
          <w:sz w:val="24"/>
        </w:rPr>
        <w:t>10</w:t>
      </w:r>
      <w:r>
        <w:rPr>
          <w:rFonts w:ascii="宋体" w:hAnsi="宋体"/>
          <w:sz w:val="24"/>
        </w:rPr>
        <w:t>.1本合同未尽事宜，双方另行以书面形式商定；如协商未能解决争议，任何一方均可提交</w:t>
      </w:r>
      <w:r>
        <w:rPr>
          <w:rFonts w:ascii="宋体" w:hAnsi="宋体" w:hint="eastAsia"/>
          <w:sz w:val="24"/>
        </w:rPr>
        <w:t>甲方所在地人民法院处理，产生的律师费、诉讼费由责任方承担。</w:t>
      </w:r>
    </w:p>
    <w:p w:rsidR="00FA3D78" w:rsidRDefault="0042345D">
      <w:pPr>
        <w:spacing w:line="400" w:lineRule="exact"/>
        <w:ind w:firstLineChars="200" w:firstLine="480"/>
        <w:rPr>
          <w:rFonts w:ascii="宋体" w:hAnsi="宋体"/>
          <w:sz w:val="24"/>
        </w:rPr>
      </w:pPr>
      <w:r>
        <w:rPr>
          <w:rFonts w:ascii="宋体" w:hAnsi="宋体" w:hint="eastAsia"/>
          <w:sz w:val="24"/>
        </w:rPr>
        <w:t>10</w:t>
      </w:r>
      <w:r>
        <w:rPr>
          <w:rFonts w:ascii="宋体" w:hAnsi="宋体"/>
          <w:sz w:val="24"/>
        </w:rPr>
        <w:t>.2本合同正本一式</w:t>
      </w:r>
      <w:r>
        <w:rPr>
          <w:rFonts w:ascii="宋体" w:hAnsi="宋体" w:hint="eastAsia"/>
          <w:sz w:val="24"/>
        </w:rPr>
        <w:t>伍</w:t>
      </w:r>
      <w:r>
        <w:rPr>
          <w:rFonts w:ascii="宋体" w:hAnsi="宋体"/>
          <w:sz w:val="24"/>
        </w:rPr>
        <w:t>份，甲方执</w:t>
      </w:r>
      <w:r>
        <w:rPr>
          <w:rFonts w:ascii="宋体" w:hAnsi="宋体" w:hint="eastAsia"/>
          <w:sz w:val="24"/>
        </w:rPr>
        <w:t>叁</w:t>
      </w:r>
      <w:r>
        <w:rPr>
          <w:rFonts w:ascii="宋体" w:hAnsi="宋体"/>
          <w:sz w:val="24"/>
        </w:rPr>
        <w:t>份，乙方执</w:t>
      </w:r>
      <w:r>
        <w:rPr>
          <w:rFonts w:ascii="宋体" w:hAnsi="宋体" w:hint="eastAsia"/>
          <w:sz w:val="24"/>
        </w:rPr>
        <w:t>贰</w:t>
      </w:r>
      <w:r>
        <w:rPr>
          <w:rFonts w:ascii="宋体" w:hAnsi="宋体"/>
          <w:sz w:val="24"/>
        </w:rPr>
        <w:t>份，每份具有同等法律效力。本合同自双方代表签字、单位盖章之日起生效。</w:t>
      </w:r>
    </w:p>
    <w:p w:rsidR="00FA3D78" w:rsidRDefault="00FA3D78">
      <w:pPr>
        <w:spacing w:line="400" w:lineRule="exact"/>
        <w:ind w:firstLineChars="200" w:firstLine="480"/>
        <w:rPr>
          <w:rFonts w:ascii="宋体" w:hAnsi="宋体"/>
          <w:sz w:val="24"/>
        </w:rPr>
      </w:pPr>
    </w:p>
    <w:p w:rsidR="00FA3D78" w:rsidRDefault="0042345D">
      <w:pPr>
        <w:adjustRightInd w:val="0"/>
        <w:snapToGrid w:val="0"/>
        <w:spacing w:line="320" w:lineRule="exact"/>
        <w:outlineLvl w:val="2"/>
        <w:rPr>
          <w:rFonts w:ascii="宋体" w:hAnsi="宋体"/>
          <w:sz w:val="24"/>
        </w:rPr>
      </w:pPr>
      <w:r>
        <w:rPr>
          <w:rFonts w:ascii="宋体" w:hAnsi="宋体" w:hint="eastAsia"/>
          <w:sz w:val="24"/>
        </w:rPr>
        <w:t>附件：律师联系方式。</w:t>
      </w:r>
    </w:p>
    <w:p w:rsidR="00FA3D78" w:rsidRDefault="00FA3D78">
      <w:pPr>
        <w:adjustRightInd w:val="0"/>
        <w:snapToGrid w:val="0"/>
        <w:spacing w:line="320" w:lineRule="exact"/>
        <w:outlineLvl w:val="2"/>
        <w:rPr>
          <w:rFonts w:ascii="宋体" w:hAnsi="宋体"/>
          <w:sz w:val="24"/>
        </w:rPr>
      </w:pPr>
    </w:p>
    <w:p w:rsidR="00FA3D78" w:rsidRDefault="0042345D">
      <w:pPr>
        <w:spacing w:line="400" w:lineRule="exact"/>
        <w:ind w:hanging="2"/>
        <w:rPr>
          <w:rFonts w:ascii="宋体" w:hAnsi="宋体"/>
          <w:sz w:val="24"/>
        </w:rPr>
      </w:pPr>
      <w:r>
        <w:rPr>
          <w:rFonts w:ascii="宋体" w:hAnsi="宋体" w:hint="eastAsia"/>
          <w:sz w:val="24"/>
        </w:rPr>
        <w:t>（以下无正文）</w:t>
      </w:r>
    </w:p>
    <w:p w:rsidR="00FA3D78" w:rsidRDefault="0042345D">
      <w:pPr>
        <w:spacing w:line="400" w:lineRule="exact"/>
        <w:rPr>
          <w:rFonts w:ascii="宋体" w:hAnsi="宋体"/>
          <w:sz w:val="24"/>
        </w:rPr>
      </w:pPr>
      <w:r>
        <w:rPr>
          <w:rFonts w:ascii="宋体" w:hAnsi="宋体" w:hint="eastAsia"/>
          <w:sz w:val="24"/>
        </w:rPr>
        <w:t>（本页签章页）</w:t>
      </w:r>
    </w:p>
    <w:p w:rsidR="00FA3D78" w:rsidRDefault="00FA3D78">
      <w:pPr>
        <w:adjustRightInd w:val="0"/>
        <w:snapToGrid w:val="0"/>
        <w:spacing w:line="320" w:lineRule="exact"/>
        <w:outlineLvl w:val="2"/>
        <w:rPr>
          <w:rFonts w:ascii="宋体" w:hAnsi="宋体"/>
          <w:sz w:val="24"/>
        </w:rPr>
      </w:pPr>
    </w:p>
    <w:tbl>
      <w:tblPr>
        <w:tblW w:w="0" w:type="auto"/>
        <w:tblLook w:val="04A0" w:firstRow="1" w:lastRow="0" w:firstColumn="1" w:lastColumn="0" w:noHBand="0" w:noVBand="1"/>
      </w:tblPr>
      <w:tblGrid>
        <w:gridCol w:w="5257"/>
        <w:gridCol w:w="4178"/>
      </w:tblGrid>
      <w:tr w:rsidR="00FA3D78">
        <w:trPr>
          <w:trHeight w:val="475"/>
        </w:trPr>
        <w:tc>
          <w:tcPr>
            <w:tcW w:w="5257" w:type="dxa"/>
          </w:tcPr>
          <w:p w:rsidR="00FA3D78" w:rsidRDefault="0042345D" w:rsidP="00860886">
            <w:pPr>
              <w:spacing w:line="400" w:lineRule="exact"/>
              <w:rPr>
                <w:rFonts w:ascii="宋体" w:hAnsi="宋体"/>
                <w:sz w:val="24"/>
              </w:rPr>
            </w:pPr>
            <w:r>
              <w:rPr>
                <w:rFonts w:ascii="宋体" w:hAnsi="宋体" w:hint="eastAsia"/>
                <w:sz w:val="24"/>
              </w:rPr>
              <w:t>甲方：南宁</w:t>
            </w:r>
            <w:r w:rsidR="00860886">
              <w:rPr>
                <w:rFonts w:ascii="宋体" w:hAnsi="宋体" w:hint="eastAsia"/>
                <w:sz w:val="24"/>
              </w:rPr>
              <w:t>公交出租汽车有限公司</w:t>
            </w:r>
            <w:r>
              <w:rPr>
                <w:rFonts w:ascii="宋体" w:hAnsi="宋体" w:hint="eastAsia"/>
                <w:sz w:val="24"/>
              </w:rPr>
              <w:t xml:space="preserve"> </w:t>
            </w:r>
          </w:p>
        </w:tc>
        <w:tc>
          <w:tcPr>
            <w:tcW w:w="4178" w:type="dxa"/>
          </w:tcPr>
          <w:p w:rsidR="00FA3D78" w:rsidRDefault="0042345D">
            <w:pPr>
              <w:spacing w:line="400" w:lineRule="exact"/>
              <w:rPr>
                <w:rFonts w:ascii="宋体" w:hAnsi="宋体"/>
                <w:sz w:val="24"/>
              </w:rPr>
            </w:pPr>
            <w:r>
              <w:rPr>
                <w:rFonts w:ascii="宋体" w:hAnsi="宋体"/>
                <w:sz w:val="24"/>
              </w:rPr>
              <w:t>乙方：</w:t>
            </w:r>
          </w:p>
        </w:tc>
      </w:tr>
      <w:tr w:rsidR="00FA3D78">
        <w:tc>
          <w:tcPr>
            <w:tcW w:w="5257" w:type="dxa"/>
          </w:tcPr>
          <w:p w:rsidR="00FA3D78" w:rsidRDefault="0042345D">
            <w:pPr>
              <w:spacing w:line="400" w:lineRule="exact"/>
              <w:rPr>
                <w:rFonts w:ascii="宋体" w:hAnsi="宋体"/>
                <w:sz w:val="24"/>
              </w:rPr>
            </w:pPr>
            <w:r>
              <w:rPr>
                <w:rFonts w:ascii="宋体" w:hAnsi="宋体" w:hint="eastAsia"/>
                <w:sz w:val="24"/>
              </w:rPr>
              <w:t>法定代表人：</w:t>
            </w:r>
          </w:p>
        </w:tc>
        <w:tc>
          <w:tcPr>
            <w:tcW w:w="4178" w:type="dxa"/>
          </w:tcPr>
          <w:p w:rsidR="00FA3D78" w:rsidRDefault="0042345D">
            <w:pPr>
              <w:spacing w:line="400" w:lineRule="exact"/>
              <w:rPr>
                <w:rFonts w:ascii="宋体" w:hAnsi="宋体"/>
                <w:sz w:val="24"/>
              </w:rPr>
            </w:pPr>
            <w:r>
              <w:rPr>
                <w:rFonts w:ascii="宋体" w:hAnsi="宋体" w:hint="eastAsia"/>
                <w:sz w:val="24"/>
              </w:rPr>
              <w:t>负责人：</w:t>
            </w:r>
          </w:p>
        </w:tc>
      </w:tr>
      <w:tr w:rsidR="00FA3D78">
        <w:tc>
          <w:tcPr>
            <w:tcW w:w="5257" w:type="dxa"/>
          </w:tcPr>
          <w:p w:rsidR="00FA3D78" w:rsidRDefault="0042345D">
            <w:pPr>
              <w:spacing w:line="400" w:lineRule="exact"/>
              <w:rPr>
                <w:rFonts w:ascii="宋体" w:hAnsi="宋体"/>
                <w:sz w:val="24"/>
              </w:rPr>
            </w:pPr>
            <w:r>
              <w:rPr>
                <w:rFonts w:ascii="宋体" w:hAnsi="宋体" w:hint="eastAsia"/>
                <w:sz w:val="24"/>
              </w:rPr>
              <w:t>委托代理人：</w:t>
            </w:r>
          </w:p>
        </w:tc>
        <w:tc>
          <w:tcPr>
            <w:tcW w:w="4178" w:type="dxa"/>
          </w:tcPr>
          <w:p w:rsidR="00FA3D78" w:rsidRDefault="0042345D">
            <w:pPr>
              <w:spacing w:line="400" w:lineRule="exact"/>
              <w:rPr>
                <w:rFonts w:ascii="宋体" w:hAnsi="宋体"/>
                <w:sz w:val="24"/>
              </w:rPr>
            </w:pPr>
            <w:r>
              <w:rPr>
                <w:rFonts w:ascii="宋体" w:hAnsi="宋体" w:hint="eastAsia"/>
                <w:sz w:val="24"/>
              </w:rPr>
              <w:t>委托代理人：</w:t>
            </w:r>
          </w:p>
        </w:tc>
      </w:tr>
      <w:tr w:rsidR="00FA3D78">
        <w:tc>
          <w:tcPr>
            <w:tcW w:w="5257" w:type="dxa"/>
          </w:tcPr>
          <w:p w:rsidR="00FA3D78" w:rsidRDefault="0042345D" w:rsidP="00860886">
            <w:pPr>
              <w:spacing w:line="400" w:lineRule="exact"/>
              <w:rPr>
                <w:rFonts w:ascii="宋体" w:hAnsi="宋体"/>
                <w:sz w:val="24"/>
              </w:rPr>
            </w:pPr>
            <w:r>
              <w:rPr>
                <w:rFonts w:ascii="宋体" w:hAnsi="宋体" w:hint="eastAsia"/>
                <w:sz w:val="24"/>
              </w:rPr>
              <w:t>地址：南宁市</w:t>
            </w:r>
            <w:r w:rsidR="00860886">
              <w:rPr>
                <w:rFonts w:ascii="宋体" w:hAnsi="宋体" w:hint="eastAsia"/>
                <w:sz w:val="24"/>
              </w:rPr>
              <w:t>南梧路369号</w:t>
            </w:r>
          </w:p>
        </w:tc>
        <w:tc>
          <w:tcPr>
            <w:tcW w:w="4178" w:type="dxa"/>
          </w:tcPr>
          <w:p w:rsidR="00FA3D78" w:rsidRDefault="0042345D">
            <w:pPr>
              <w:spacing w:line="400" w:lineRule="exact"/>
              <w:rPr>
                <w:rFonts w:ascii="宋体" w:hAnsi="宋体"/>
                <w:sz w:val="24"/>
              </w:rPr>
            </w:pPr>
            <w:r>
              <w:rPr>
                <w:rFonts w:ascii="宋体" w:hAnsi="宋体" w:hint="eastAsia"/>
                <w:sz w:val="24"/>
              </w:rPr>
              <w:t>地址：</w:t>
            </w:r>
          </w:p>
        </w:tc>
      </w:tr>
      <w:tr w:rsidR="00FA3D78">
        <w:tc>
          <w:tcPr>
            <w:tcW w:w="5257" w:type="dxa"/>
          </w:tcPr>
          <w:p w:rsidR="00FA3D78" w:rsidRDefault="0042345D" w:rsidP="00860886">
            <w:pPr>
              <w:spacing w:line="400" w:lineRule="exact"/>
              <w:rPr>
                <w:rFonts w:ascii="宋体" w:hAnsi="宋体"/>
                <w:sz w:val="24"/>
              </w:rPr>
            </w:pPr>
            <w:r>
              <w:rPr>
                <w:rFonts w:ascii="宋体" w:hAnsi="宋体" w:hint="eastAsia"/>
                <w:sz w:val="24"/>
              </w:rPr>
              <w:t>联系电话：</w:t>
            </w:r>
            <w:r>
              <w:rPr>
                <w:rFonts w:ascii="宋体" w:hAnsi="宋体"/>
                <w:sz w:val="24"/>
              </w:rPr>
              <w:t>0771-</w:t>
            </w:r>
            <w:r w:rsidR="00860886">
              <w:rPr>
                <w:rFonts w:ascii="宋体" w:hAnsi="宋体" w:hint="eastAsia"/>
                <w:sz w:val="24"/>
              </w:rPr>
              <w:t>3296369</w:t>
            </w:r>
          </w:p>
        </w:tc>
        <w:tc>
          <w:tcPr>
            <w:tcW w:w="4178" w:type="dxa"/>
          </w:tcPr>
          <w:p w:rsidR="00FA3D78" w:rsidRDefault="0042345D">
            <w:pPr>
              <w:spacing w:line="400" w:lineRule="exact"/>
              <w:rPr>
                <w:rFonts w:ascii="宋体" w:hAnsi="宋体"/>
                <w:sz w:val="24"/>
              </w:rPr>
            </w:pPr>
            <w:r>
              <w:rPr>
                <w:rFonts w:ascii="宋体" w:hAnsi="宋体" w:hint="eastAsia"/>
                <w:sz w:val="24"/>
              </w:rPr>
              <w:t>联系电话：</w:t>
            </w:r>
          </w:p>
        </w:tc>
      </w:tr>
      <w:tr w:rsidR="00FA3D78">
        <w:tc>
          <w:tcPr>
            <w:tcW w:w="5257" w:type="dxa"/>
          </w:tcPr>
          <w:p w:rsidR="00FA3D78" w:rsidRDefault="0042345D">
            <w:pPr>
              <w:spacing w:line="400" w:lineRule="exact"/>
              <w:rPr>
                <w:rFonts w:ascii="宋体" w:hAnsi="宋体"/>
                <w:sz w:val="24"/>
              </w:rPr>
            </w:pPr>
            <w:r>
              <w:rPr>
                <w:rFonts w:ascii="宋体" w:hAnsi="宋体" w:hint="eastAsia"/>
                <w:sz w:val="24"/>
              </w:rPr>
              <w:t>开户银行：</w:t>
            </w:r>
          </w:p>
        </w:tc>
        <w:tc>
          <w:tcPr>
            <w:tcW w:w="4178" w:type="dxa"/>
          </w:tcPr>
          <w:p w:rsidR="00FA3D78" w:rsidRDefault="0042345D">
            <w:pPr>
              <w:spacing w:line="400" w:lineRule="exact"/>
              <w:rPr>
                <w:rFonts w:ascii="宋体" w:hAnsi="宋体"/>
                <w:sz w:val="24"/>
              </w:rPr>
            </w:pPr>
            <w:r>
              <w:rPr>
                <w:rFonts w:ascii="宋体" w:hAnsi="宋体"/>
                <w:sz w:val="24"/>
              </w:rPr>
              <w:t>开户银行：</w:t>
            </w:r>
          </w:p>
        </w:tc>
      </w:tr>
      <w:tr w:rsidR="00FA3D78">
        <w:tc>
          <w:tcPr>
            <w:tcW w:w="5257" w:type="dxa"/>
          </w:tcPr>
          <w:p w:rsidR="00FA3D78" w:rsidRDefault="0042345D">
            <w:pPr>
              <w:spacing w:line="400" w:lineRule="exact"/>
              <w:rPr>
                <w:rFonts w:ascii="宋体" w:hAnsi="宋体"/>
                <w:sz w:val="24"/>
              </w:rPr>
            </w:pPr>
            <w:r>
              <w:rPr>
                <w:rFonts w:ascii="宋体" w:hAnsi="宋体" w:hint="eastAsia"/>
                <w:sz w:val="24"/>
              </w:rPr>
              <w:t>银行账号：</w:t>
            </w:r>
          </w:p>
        </w:tc>
        <w:tc>
          <w:tcPr>
            <w:tcW w:w="4178" w:type="dxa"/>
          </w:tcPr>
          <w:p w:rsidR="00FA3D78" w:rsidRDefault="0042345D">
            <w:pPr>
              <w:spacing w:line="400" w:lineRule="exact"/>
              <w:rPr>
                <w:rFonts w:ascii="宋体" w:hAnsi="宋体"/>
                <w:sz w:val="24"/>
              </w:rPr>
            </w:pPr>
            <w:r>
              <w:rPr>
                <w:rFonts w:ascii="宋体" w:hAnsi="宋体"/>
                <w:sz w:val="24"/>
              </w:rPr>
              <w:t>银行账号：</w:t>
            </w:r>
          </w:p>
        </w:tc>
      </w:tr>
      <w:tr w:rsidR="00FA3D78">
        <w:tc>
          <w:tcPr>
            <w:tcW w:w="5257" w:type="dxa"/>
          </w:tcPr>
          <w:p w:rsidR="00FA3D78" w:rsidRDefault="0042345D">
            <w:pPr>
              <w:spacing w:line="400" w:lineRule="exact"/>
              <w:rPr>
                <w:rFonts w:ascii="宋体" w:hAnsi="宋体"/>
                <w:sz w:val="24"/>
              </w:rPr>
            </w:pPr>
            <w:r>
              <w:rPr>
                <w:rFonts w:ascii="宋体" w:hAnsi="宋体" w:hint="eastAsia"/>
                <w:sz w:val="24"/>
              </w:rPr>
              <w:t>签订日期：</w:t>
            </w:r>
            <w:r w:rsidR="004F3D8C">
              <w:rPr>
                <w:rFonts w:ascii="宋体" w:hAnsi="宋体" w:hint="eastAsia"/>
                <w:sz w:val="24"/>
              </w:rPr>
              <w:t xml:space="preserve">   </w:t>
            </w:r>
            <w:r>
              <w:rPr>
                <w:rFonts w:ascii="宋体" w:hAnsi="宋体" w:hint="eastAsia"/>
                <w:sz w:val="24"/>
              </w:rPr>
              <w:t xml:space="preserve"> 年 </w:t>
            </w:r>
            <w:r w:rsidR="004F3D8C">
              <w:rPr>
                <w:rFonts w:ascii="宋体" w:hAnsi="宋体" w:hint="eastAsia"/>
                <w:sz w:val="24"/>
              </w:rPr>
              <w:t xml:space="preserve"> </w:t>
            </w:r>
            <w:r>
              <w:rPr>
                <w:rFonts w:ascii="宋体" w:hAnsi="宋体" w:hint="eastAsia"/>
                <w:sz w:val="24"/>
              </w:rPr>
              <w:t>月</w:t>
            </w:r>
            <w:r w:rsidR="004F3D8C">
              <w:rPr>
                <w:rFonts w:ascii="宋体" w:hAnsi="宋体" w:hint="eastAsia"/>
                <w:sz w:val="24"/>
              </w:rPr>
              <w:t xml:space="preserve"> </w:t>
            </w:r>
            <w:r>
              <w:rPr>
                <w:rFonts w:ascii="宋体" w:hAnsi="宋体" w:hint="eastAsia"/>
                <w:sz w:val="24"/>
              </w:rPr>
              <w:t xml:space="preserve"> 日</w:t>
            </w:r>
          </w:p>
        </w:tc>
        <w:tc>
          <w:tcPr>
            <w:tcW w:w="4178" w:type="dxa"/>
          </w:tcPr>
          <w:p w:rsidR="00FA3D78" w:rsidRDefault="0042345D">
            <w:pPr>
              <w:spacing w:line="320" w:lineRule="exact"/>
              <w:rPr>
                <w:rFonts w:ascii="宋体" w:hAnsi="宋体"/>
                <w:sz w:val="24"/>
              </w:rPr>
            </w:pPr>
            <w:r>
              <w:rPr>
                <w:rFonts w:ascii="宋体" w:hAnsi="宋体" w:hint="eastAsia"/>
                <w:sz w:val="24"/>
              </w:rPr>
              <w:t xml:space="preserve">签订日期： </w:t>
            </w:r>
            <w:r w:rsidR="004F3D8C">
              <w:rPr>
                <w:rFonts w:ascii="宋体" w:hAnsi="宋体" w:hint="eastAsia"/>
                <w:sz w:val="24"/>
              </w:rPr>
              <w:t xml:space="preserve">   </w:t>
            </w:r>
            <w:r>
              <w:rPr>
                <w:rFonts w:ascii="宋体" w:hAnsi="宋体" w:hint="eastAsia"/>
                <w:sz w:val="24"/>
              </w:rPr>
              <w:t xml:space="preserve">年 </w:t>
            </w:r>
            <w:r w:rsidR="004F3D8C">
              <w:rPr>
                <w:rFonts w:ascii="宋体" w:hAnsi="宋体" w:hint="eastAsia"/>
                <w:sz w:val="24"/>
              </w:rPr>
              <w:t xml:space="preserve"> </w:t>
            </w:r>
            <w:r>
              <w:rPr>
                <w:rFonts w:ascii="宋体" w:hAnsi="宋体" w:hint="eastAsia"/>
                <w:sz w:val="24"/>
              </w:rPr>
              <w:t xml:space="preserve">月 </w:t>
            </w:r>
            <w:r w:rsidR="004F3D8C">
              <w:rPr>
                <w:rFonts w:ascii="宋体" w:hAnsi="宋体" w:hint="eastAsia"/>
                <w:sz w:val="24"/>
              </w:rPr>
              <w:t xml:space="preserve"> </w:t>
            </w:r>
            <w:r>
              <w:rPr>
                <w:rFonts w:ascii="宋体" w:hAnsi="宋体" w:hint="eastAsia"/>
                <w:sz w:val="24"/>
              </w:rPr>
              <w:t>日</w:t>
            </w:r>
          </w:p>
        </w:tc>
      </w:tr>
    </w:tbl>
    <w:p w:rsidR="00FA3D78" w:rsidRDefault="00093E20">
      <w:pPr>
        <w:spacing w:line="400" w:lineRule="exact"/>
        <w:rPr>
          <w:b/>
          <w:sz w:val="24"/>
        </w:rPr>
      </w:pPr>
      <w:r>
        <w:rPr>
          <w:rFonts w:ascii="宋体" w:hAnsi="宋体" w:hint="eastAsia"/>
          <w:sz w:val="24"/>
        </w:rPr>
        <w:t>合同签订地：南宁市南梧路369号办公楼三楼会议室</w:t>
      </w:r>
    </w:p>
    <w:p w:rsidR="00FA3D78" w:rsidRDefault="00FA3D78">
      <w:pPr>
        <w:pStyle w:val="1"/>
        <w:numPr>
          <w:ilvl w:val="0"/>
          <w:numId w:val="1"/>
        </w:numPr>
        <w:rPr>
          <w:rFonts w:ascii="宋体" w:hAnsi="宋体" w:cs="宋体"/>
          <w:szCs w:val="28"/>
        </w:rPr>
      </w:pPr>
      <w:bookmarkStart w:id="209" w:name="_Toc29471"/>
      <w:bookmarkStart w:id="210" w:name="_Toc27378"/>
      <w:bookmarkStart w:id="211" w:name="_Toc16386"/>
      <w:bookmarkStart w:id="212" w:name="_Toc23661"/>
      <w:bookmarkStart w:id="213" w:name="_Toc461525321"/>
      <w:bookmarkStart w:id="214" w:name="_Toc1897"/>
      <w:bookmarkStart w:id="215" w:name="_Toc32280"/>
      <w:bookmarkStart w:id="216" w:name="_Toc471482369"/>
      <w:bookmarkStart w:id="217" w:name="_Toc6779"/>
      <w:bookmarkStart w:id="218" w:name="_Toc15172"/>
      <w:bookmarkStart w:id="219" w:name="_Toc20710"/>
      <w:bookmarkStart w:id="220" w:name="_Toc24668"/>
      <w:bookmarkStart w:id="221" w:name="_Toc26692"/>
    </w:p>
    <w:p w:rsidR="00FA3D78" w:rsidRDefault="0042345D">
      <w:pPr>
        <w:pStyle w:val="1"/>
        <w:numPr>
          <w:ilvl w:val="0"/>
          <w:numId w:val="1"/>
        </w:numPr>
        <w:rPr>
          <w:rFonts w:ascii="宋体" w:hAnsi="宋体" w:cs="宋体"/>
          <w:szCs w:val="28"/>
        </w:rPr>
      </w:pPr>
      <w:r>
        <w:rPr>
          <w:rFonts w:ascii="宋体" w:hAnsi="宋体" w:cs="宋体" w:hint="eastAsia"/>
          <w:szCs w:val="28"/>
        </w:rPr>
        <w:t>比选</w:t>
      </w:r>
      <w:bookmarkEnd w:id="207"/>
      <w:bookmarkEnd w:id="208"/>
      <w:r>
        <w:rPr>
          <w:rFonts w:ascii="宋体" w:hAnsi="宋体" w:cs="宋体" w:hint="eastAsia"/>
          <w:szCs w:val="28"/>
        </w:rPr>
        <w:t>申请文件（格式）</w:t>
      </w:r>
      <w:bookmarkStart w:id="222" w:name="_Toc114052391"/>
      <w:bookmarkEnd w:id="209"/>
      <w:bookmarkEnd w:id="210"/>
      <w:bookmarkEnd w:id="211"/>
      <w:bookmarkEnd w:id="212"/>
      <w:bookmarkEnd w:id="213"/>
      <w:bookmarkEnd w:id="214"/>
      <w:bookmarkEnd w:id="215"/>
      <w:bookmarkEnd w:id="216"/>
      <w:bookmarkEnd w:id="217"/>
      <w:bookmarkEnd w:id="218"/>
      <w:bookmarkEnd w:id="219"/>
      <w:bookmarkEnd w:id="220"/>
      <w:bookmarkEnd w:id="221"/>
    </w:p>
    <w:p w:rsidR="00FA3D78" w:rsidRDefault="00FA3D78">
      <w:pPr>
        <w:jc w:val="center"/>
        <w:rPr>
          <w:rFonts w:ascii="宋体" w:hAnsi="宋体" w:cs="宋体"/>
          <w:szCs w:val="28"/>
        </w:rPr>
      </w:pPr>
    </w:p>
    <w:p w:rsidR="00FA3D78" w:rsidRDefault="0042345D">
      <w:pPr>
        <w:ind w:right="753"/>
        <w:jc w:val="center"/>
        <w:rPr>
          <w:rFonts w:ascii="宋体" w:hAnsi="宋体" w:cs="宋体"/>
          <w:sz w:val="28"/>
          <w:szCs w:val="28"/>
        </w:rPr>
      </w:pPr>
      <w:r>
        <w:rPr>
          <w:rFonts w:ascii="宋体" w:hAnsi="宋体" w:cs="宋体" w:hint="eastAsia"/>
          <w:sz w:val="28"/>
          <w:szCs w:val="28"/>
        </w:rPr>
        <w:t>（封面格式）</w:t>
      </w: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42345D">
      <w:pPr>
        <w:ind w:right="753"/>
        <w:jc w:val="center"/>
        <w:rPr>
          <w:rFonts w:ascii="宋体" w:hAnsi="宋体" w:cs="宋体"/>
          <w:sz w:val="28"/>
          <w:szCs w:val="28"/>
        </w:rPr>
      </w:pPr>
      <w:r>
        <w:rPr>
          <w:rFonts w:ascii="宋体" w:hAnsi="宋体" w:cs="宋体" w:hint="eastAsia"/>
          <w:sz w:val="28"/>
          <w:szCs w:val="28"/>
        </w:rPr>
        <w:t>项目比选申请文件</w:t>
      </w:r>
    </w:p>
    <w:p w:rsidR="00FA3D78" w:rsidRDefault="0042345D">
      <w:pPr>
        <w:ind w:right="753"/>
        <w:jc w:val="center"/>
        <w:rPr>
          <w:sz w:val="28"/>
          <w:szCs w:val="28"/>
        </w:rPr>
      </w:pPr>
      <w:bookmarkStart w:id="223" w:name="_Toc12677"/>
      <w:bookmarkStart w:id="224" w:name="_Toc16428"/>
      <w:bookmarkStart w:id="225" w:name="_Toc24727"/>
      <w:bookmarkStart w:id="226" w:name="_Toc31417"/>
      <w:bookmarkStart w:id="227" w:name="_Toc6045"/>
      <w:bookmarkStart w:id="228" w:name="_Toc461525322"/>
      <w:bookmarkStart w:id="229" w:name="_Toc10669"/>
      <w:bookmarkStart w:id="230" w:name="_Toc22529"/>
      <w:bookmarkStart w:id="231" w:name="_Toc18503"/>
      <w:r>
        <w:rPr>
          <w:sz w:val="28"/>
          <w:szCs w:val="28"/>
        </w:rPr>
        <w:t>资格审查部分</w:t>
      </w:r>
      <w:bookmarkEnd w:id="223"/>
      <w:bookmarkEnd w:id="224"/>
      <w:bookmarkEnd w:id="225"/>
      <w:bookmarkEnd w:id="226"/>
      <w:bookmarkEnd w:id="227"/>
      <w:bookmarkEnd w:id="228"/>
      <w:bookmarkEnd w:id="229"/>
      <w:bookmarkEnd w:id="230"/>
      <w:bookmarkEnd w:id="231"/>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比选申</w:t>
      </w:r>
      <w:bookmarkEnd w:id="222"/>
      <w:r>
        <w:rPr>
          <w:rFonts w:ascii="宋体" w:hAnsi="宋体" w:cs="宋体" w:hint="eastAsia"/>
          <w:sz w:val="28"/>
          <w:szCs w:val="28"/>
        </w:rPr>
        <w:t>请</w:t>
      </w:r>
      <w:bookmarkStart w:id="232" w:name="_Toc114052392"/>
      <w:r>
        <w:rPr>
          <w:rFonts w:ascii="宋体" w:hAnsi="宋体" w:cs="宋体" w:hint="eastAsia"/>
          <w:sz w:val="28"/>
          <w:szCs w:val="28"/>
        </w:rPr>
        <w:t>人：</w:t>
      </w:r>
      <w:bookmarkEnd w:id="232"/>
      <w:r>
        <w:rPr>
          <w:rFonts w:ascii="宋体" w:hAnsi="宋体" w:cs="宋体" w:hint="eastAsia"/>
          <w:sz w:val="28"/>
          <w:szCs w:val="28"/>
        </w:rPr>
        <w:t>（盖律所公章）</w:t>
      </w:r>
    </w:p>
    <w:p w:rsidR="00FA3D78" w:rsidRDefault="0042345D">
      <w:pPr>
        <w:ind w:right="753"/>
        <w:jc w:val="left"/>
        <w:rPr>
          <w:rFonts w:ascii="宋体" w:hAnsi="宋体" w:cs="宋体"/>
          <w:sz w:val="28"/>
          <w:szCs w:val="28"/>
        </w:rPr>
      </w:pPr>
      <w:r>
        <w:rPr>
          <w:rFonts w:ascii="宋体" w:hAnsi="宋体" w:cs="宋体" w:hint="eastAsia"/>
          <w:sz w:val="28"/>
          <w:szCs w:val="28"/>
        </w:rPr>
        <w:t>负责人或委托代</w:t>
      </w:r>
      <w:bookmarkStart w:id="233" w:name="_Toc333307122"/>
      <w:r>
        <w:rPr>
          <w:rFonts w:ascii="宋体" w:hAnsi="宋体" w:cs="宋体" w:hint="eastAsia"/>
          <w:sz w:val="28"/>
          <w:szCs w:val="28"/>
        </w:rPr>
        <w:t>理人</w:t>
      </w:r>
      <w:bookmarkEnd w:id="233"/>
      <w:r>
        <w:rPr>
          <w:rFonts w:ascii="宋体" w:hAnsi="宋体" w:cs="宋体" w:hint="eastAsia"/>
          <w:sz w:val="28"/>
          <w:szCs w:val="28"/>
        </w:rPr>
        <w:t>：（签字或盖章）</w:t>
      </w:r>
    </w:p>
    <w:p w:rsidR="00FA3D78" w:rsidRDefault="0042345D">
      <w:pPr>
        <w:ind w:right="753"/>
        <w:jc w:val="left"/>
        <w:rPr>
          <w:rFonts w:ascii="宋体" w:hAnsi="宋体" w:cs="宋体"/>
          <w:sz w:val="28"/>
          <w:szCs w:val="28"/>
        </w:rPr>
      </w:pPr>
      <w:r>
        <w:rPr>
          <w:rFonts w:ascii="宋体" w:hAnsi="宋体" w:cs="宋体" w:hint="eastAsia"/>
          <w:sz w:val="28"/>
          <w:szCs w:val="28"/>
        </w:rPr>
        <w:t>电话：</w:t>
      </w:r>
    </w:p>
    <w:p w:rsidR="00FA3D78" w:rsidRDefault="0042345D">
      <w:pPr>
        <w:ind w:right="753"/>
        <w:jc w:val="left"/>
        <w:rPr>
          <w:rFonts w:ascii="宋体" w:hAnsi="宋体" w:cs="宋体"/>
          <w:sz w:val="28"/>
          <w:szCs w:val="28"/>
        </w:rPr>
      </w:pPr>
      <w:r>
        <w:rPr>
          <w:rFonts w:ascii="宋体" w:hAnsi="宋体" w:cs="宋体" w:hint="eastAsia"/>
          <w:sz w:val="28"/>
          <w:szCs w:val="28"/>
        </w:rPr>
        <w:t>地址：</w:t>
      </w:r>
    </w:p>
    <w:p w:rsidR="004F3D8C" w:rsidRDefault="004F3D8C">
      <w:pPr>
        <w:ind w:right="753"/>
        <w:jc w:val="left"/>
        <w:rPr>
          <w:rFonts w:ascii="宋体" w:hAnsi="宋体" w:cs="宋体"/>
          <w:sz w:val="28"/>
          <w:szCs w:val="28"/>
        </w:rPr>
      </w:pPr>
    </w:p>
    <w:p w:rsidR="004F3D8C" w:rsidRDefault="004F3D8C">
      <w:pPr>
        <w:ind w:right="753"/>
        <w:jc w:val="left"/>
        <w:rPr>
          <w:rFonts w:ascii="宋体" w:hAnsi="宋体" w:cs="宋体"/>
          <w:sz w:val="28"/>
          <w:szCs w:val="28"/>
        </w:rPr>
      </w:pPr>
    </w:p>
    <w:p w:rsidR="00FA3D78" w:rsidRDefault="0042345D" w:rsidP="004D1C6F">
      <w:pPr>
        <w:ind w:right="753"/>
        <w:jc w:val="right"/>
        <w:rPr>
          <w:rFonts w:ascii="宋体" w:hAnsi="宋体" w:cs="宋体"/>
          <w:sz w:val="28"/>
          <w:szCs w:val="28"/>
        </w:rPr>
      </w:pPr>
      <w:r>
        <w:rPr>
          <w:rFonts w:ascii="宋体" w:hAnsi="宋体" w:cs="宋体" w:hint="eastAsia"/>
          <w:sz w:val="28"/>
          <w:szCs w:val="28"/>
        </w:rPr>
        <w:t xml:space="preserve">年 </w:t>
      </w:r>
      <w:r w:rsidR="004F3D8C">
        <w:rPr>
          <w:rFonts w:ascii="宋体" w:hAnsi="宋体" w:cs="宋体" w:hint="eastAsia"/>
          <w:sz w:val="28"/>
          <w:szCs w:val="28"/>
        </w:rPr>
        <w:t xml:space="preserve"> </w:t>
      </w:r>
      <w:r>
        <w:rPr>
          <w:rFonts w:ascii="宋体" w:hAnsi="宋体" w:cs="宋体" w:hint="eastAsia"/>
          <w:sz w:val="28"/>
          <w:szCs w:val="28"/>
        </w:rPr>
        <w:t xml:space="preserve">月 </w:t>
      </w:r>
      <w:r w:rsidR="004F3D8C">
        <w:rPr>
          <w:rFonts w:ascii="宋体" w:hAnsi="宋体" w:cs="宋体" w:hint="eastAsia"/>
          <w:sz w:val="28"/>
          <w:szCs w:val="28"/>
        </w:rPr>
        <w:t xml:space="preserve"> </w:t>
      </w:r>
      <w:r>
        <w:rPr>
          <w:rFonts w:ascii="宋体" w:hAnsi="宋体" w:cs="宋体" w:hint="eastAsia"/>
          <w:sz w:val="28"/>
          <w:szCs w:val="28"/>
        </w:rPr>
        <w:t>日</w:t>
      </w:r>
    </w:p>
    <w:p w:rsidR="00FA3D78" w:rsidRDefault="00FA3D78">
      <w:pPr>
        <w:pStyle w:val="a5"/>
      </w:pPr>
      <w:bookmarkStart w:id="234" w:name="_Toc461525323"/>
      <w:bookmarkStart w:id="235" w:name="_Toc7849"/>
    </w:p>
    <w:p w:rsidR="00FA3D78" w:rsidRDefault="0042345D">
      <w:pPr>
        <w:keepNext/>
        <w:keepLines/>
        <w:spacing w:before="260" w:after="260" w:line="413" w:lineRule="auto"/>
        <w:jc w:val="center"/>
        <w:outlineLvl w:val="1"/>
        <w:rPr>
          <w:rFonts w:ascii="Arial" w:hAnsi="Arial"/>
          <w:kern w:val="0"/>
          <w:sz w:val="28"/>
          <w:szCs w:val="20"/>
        </w:rPr>
      </w:pPr>
      <w:bookmarkStart w:id="236" w:name="_Toc7031"/>
      <w:bookmarkStart w:id="237" w:name="_Toc16191"/>
      <w:bookmarkStart w:id="238" w:name="_Toc29495"/>
      <w:bookmarkStart w:id="239" w:name="_Toc24695"/>
      <w:bookmarkStart w:id="240" w:name="_Toc471482370"/>
      <w:bookmarkStart w:id="241" w:name="_Toc7514"/>
      <w:bookmarkStart w:id="242" w:name="_Toc17090"/>
      <w:bookmarkStart w:id="243" w:name="_Toc13042"/>
      <w:bookmarkStart w:id="244" w:name="_Toc28967"/>
      <w:r>
        <w:rPr>
          <w:rFonts w:ascii="Arial" w:hAnsi="Arial" w:hint="eastAsia"/>
          <w:kern w:val="0"/>
          <w:sz w:val="28"/>
          <w:szCs w:val="20"/>
        </w:rPr>
        <w:lastRenderedPageBreak/>
        <w:t>一、资格审查文件目录</w:t>
      </w:r>
    </w:p>
    <w:p w:rsidR="00FA3D78" w:rsidRDefault="0042345D">
      <w:pPr>
        <w:ind w:right="753" w:firstLineChars="100" w:firstLine="240"/>
        <w:jc w:val="left"/>
        <w:rPr>
          <w:rFonts w:ascii="宋体" w:hAnsi="宋体" w:cs="宋体"/>
          <w:sz w:val="24"/>
        </w:rPr>
      </w:pPr>
      <w:r>
        <w:rPr>
          <w:rFonts w:ascii="宋体" w:hAnsi="宋体" w:cs="宋体"/>
          <w:sz w:val="24"/>
        </w:rPr>
        <w:t>1</w:t>
      </w:r>
      <w:r>
        <w:rPr>
          <w:rFonts w:ascii="宋体" w:hAnsi="宋体" w:cs="宋体" w:hint="eastAsia"/>
          <w:sz w:val="24"/>
        </w:rPr>
        <w:t>.</w:t>
      </w:r>
      <w:r>
        <w:rPr>
          <w:rFonts w:ascii="宋体" w:hAnsi="宋体" w:cs="宋体"/>
          <w:sz w:val="24"/>
        </w:rPr>
        <w:t>诚信声明（原件）；</w:t>
      </w:r>
    </w:p>
    <w:p w:rsidR="00FA3D78" w:rsidRDefault="0042345D">
      <w:pPr>
        <w:ind w:right="753" w:firstLineChars="100" w:firstLine="240"/>
        <w:jc w:val="left"/>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sz w:val="24"/>
        </w:rPr>
        <w:t>比选函（原件）；</w:t>
      </w:r>
    </w:p>
    <w:p w:rsidR="00FA3D78" w:rsidRDefault="0042345D">
      <w:pPr>
        <w:ind w:right="753" w:firstLineChars="100" w:firstLine="240"/>
        <w:jc w:val="left"/>
        <w:rPr>
          <w:rFonts w:ascii="宋体" w:hAnsi="宋体" w:cs="宋体"/>
          <w:sz w:val="24"/>
        </w:rPr>
      </w:pPr>
      <w:r>
        <w:rPr>
          <w:rFonts w:ascii="宋体" w:hAnsi="宋体" w:cs="宋体"/>
          <w:sz w:val="24"/>
        </w:rPr>
        <w:t>3</w:t>
      </w:r>
      <w:r>
        <w:rPr>
          <w:rFonts w:ascii="宋体" w:hAnsi="宋体" w:cs="宋体" w:hint="eastAsia"/>
          <w:sz w:val="24"/>
        </w:rPr>
        <w:t>.</w:t>
      </w:r>
      <w:r>
        <w:rPr>
          <w:rFonts w:ascii="宋体" w:hAnsi="宋体" w:cs="宋体"/>
          <w:sz w:val="24"/>
        </w:rPr>
        <w:t>律师事务所执业许可证（复印件加盖律所公章）；</w:t>
      </w:r>
    </w:p>
    <w:p w:rsidR="00FA3D78" w:rsidRDefault="0042345D">
      <w:pPr>
        <w:ind w:right="753" w:firstLineChars="100" w:firstLine="240"/>
        <w:jc w:val="left"/>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律师事务所负责人身份证</w:t>
      </w:r>
      <w:r>
        <w:rPr>
          <w:rFonts w:ascii="宋体" w:hAnsi="宋体" w:cs="宋体" w:hint="eastAsia"/>
          <w:sz w:val="24"/>
        </w:rPr>
        <w:t>明</w:t>
      </w:r>
      <w:r>
        <w:rPr>
          <w:rFonts w:ascii="宋体" w:hAnsi="宋体" w:cs="宋体"/>
          <w:sz w:val="24"/>
        </w:rPr>
        <w:t>（复印件加盖律所公章）；</w:t>
      </w:r>
    </w:p>
    <w:p w:rsidR="00FA3D78" w:rsidRDefault="0042345D">
      <w:pPr>
        <w:ind w:right="753" w:firstLineChars="100" w:firstLine="240"/>
        <w:jc w:val="left"/>
        <w:rPr>
          <w:rFonts w:ascii="宋体" w:hAnsi="宋体" w:cs="宋体"/>
          <w:sz w:val="24"/>
        </w:rPr>
      </w:pPr>
      <w:r>
        <w:rPr>
          <w:rFonts w:ascii="宋体" w:hAnsi="宋体" w:cs="宋体"/>
          <w:sz w:val="24"/>
        </w:rPr>
        <w:t>5</w:t>
      </w:r>
      <w:r>
        <w:rPr>
          <w:rFonts w:ascii="宋体" w:hAnsi="宋体" w:cs="宋体" w:hint="eastAsia"/>
          <w:sz w:val="24"/>
        </w:rPr>
        <w:t>.</w:t>
      </w:r>
      <w:r>
        <w:rPr>
          <w:rFonts w:ascii="宋体" w:hAnsi="宋体" w:cs="宋体"/>
          <w:sz w:val="24"/>
        </w:rPr>
        <w:t>比选申请文件签署授权委托书（原件）</w:t>
      </w:r>
    </w:p>
    <w:p w:rsidR="00FA3D78" w:rsidRDefault="0042345D">
      <w:pPr>
        <w:ind w:right="753" w:firstLineChars="100" w:firstLine="240"/>
        <w:jc w:val="left"/>
        <w:rPr>
          <w:rFonts w:ascii="宋体" w:hAnsi="宋体" w:cs="宋体"/>
          <w:sz w:val="24"/>
        </w:rPr>
      </w:pPr>
      <w:r>
        <w:rPr>
          <w:rFonts w:ascii="宋体" w:hAnsi="宋体" w:cs="宋体"/>
          <w:sz w:val="24"/>
        </w:rPr>
        <w:t>6</w:t>
      </w:r>
      <w:r>
        <w:rPr>
          <w:rFonts w:ascii="宋体" w:hAnsi="宋体" w:cs="宋体" w:hint="eastAsia"/>
          <w:sz w:val="24"/>
        </w:rPr>
        <w:t>.</w:t>
      </w:r>
      <w:r>
        <w:rPr>
          <w:rFonts w:ascii="宋体" w:hAnsi="宋体" w:cs="宋体"/>
          <w:sz w:val="24"/>
        </w:rPr>
        <w:t>授权代表人身份证（复印件加盖单位公章）</w:t>
      </w:r>
    </w:p>
    <w:p w:rsidR="00FA3D78" w:rsidRDefault="0042345D">
      <w:pPr>
        <w:ind w:right="753" w:firstLineChars="100" w:firstLine="240"/>
        <w:jc w:val="left"/>
        <w:rPr>
          <w:rFonts w:ascii="宋体" w:hAnsi="宋体" w:cs="宋体"/>
          <w:sz w:val="24"/>
        </w:rPr>
      </w:pPr>
      <w:r>
        <w:rPr>
          <w:rFonts w:ascii="宋体" w:hAnsi="宋体" w:cs="宋体"/>
          <w:sz w:val="24"/>
        </w:rPr>
        <w:t>7</w:t>
      </w:r>
      <w:r>
        <w:rPr>
          <w:rFonts w:ascii="宋体" w:hAnsi="宋体" w:cs="宋体" w:hint="eastAsia"/>
          <w:sz w:val="24"/>
        </w:rPr>
        <w:t>.</w:t>
      </w:r>
      <w:r>
        <w:rPr>
          <w:rFonts w:ascii="宋体" w:hAnsi="宋体" w:cs="宋体"/>
          <w:sz w:val="24"/>
        </w:rPr>
        <w:t>其他。</w:t>
      </w:r>
    </w:p>
    <w:p w:rsidR="00FA3D78" w:rsidRDefault="0042345D">
      <w:pPr>
        <w:ind w:right="-21" w:firstLineChars="100" w:firstLine="240"/>
        <w:jc w:val="left"/>
        <w:rPr>
          <w:rFonts w:ascii="宋体" w:hAnsi="宋体" w:cs="宋体"/>
          <w:sz w:val="24"/>
        </w:rPr>
      </w:pPr>
      <w:r>
        <w:rPr>
          <w:rFonts w:ascii="宋体" w:hAnsi="宋体" w:cs="宋体" w:hint="eastAsia"/>
          <w:sz w:val="24"/>
        </w:rPr>
        <w:t>备注：以上材料均需加盖单位公章，并按照目录顺序编排，标注页码</w:t>
      </w:r>
    </w:p>
    <w:p w:rsidR="004F3D8C" w:rsidRDefault="004F3D8C">
      <w:pPr>
        <w:spacing w:line="560" w:lineRule="exact"/>
        <w:ind w:firstLineChars="200" w:firstLine="420"/>
        <w:jc w:val="left"/>
        <w:rPr>
          <w:rFonts w:ascii="宋体" w:hAnsi="宋体" w:cs="宋体"/>
          <w:szCs w:val="28"/>
        </w:rPr>
      </w:pPr>
      <w:bookmarkStart w:id="245" w:name="_Toc1582"/>
      <w:bookmarkStart w:id="246" w:name="_Toc27423"/>
      <w:bookmarkStart w:id="247" w:name="_Toc461525324"/>
      <w:bookmarkEnd w:id="234"/>
      <w:bookmarkEnd w:id="235"/>
      <w:bookmarkEnd w:id="236"/>
      <w:bookmarkEnd w:id="237"/>
      <w:bookmarkEnd w:id="238"/>
      <w:bookmarkEnd w:id="239"/>
      <w:bookmarkEnd w:id="240"/>
      <w:bookmarkEnd w:id="241"/>
      <w:bookmarkEnd w:id="242"/>
      <w:bookmarkEnd w:id="243"/>
      <w:bookmarkEnd w:id="244"/>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4F3D8C" w:rsidRDefault="004F3D8C">
      <w:pPr>
        <w:spacing w:line="560" w:lineRule="exact"/>
        <w:ind w:firstLineChars="200" w:firstLine="420"/>
        <w:jc w:val="left"/>
        <w:rPr>
          <w:rFonts w:ascii="宋体" w:hAnsi="宋体" w:cs="宋体"/>
          <w:szCs w:val="28"/>
        </w:rPr>
      </w:pPr>
    </w:p>
    <w:p w:rsidR="00FA3D78" w:rsidRDefault="0042345D" w:rsidP="004F3D8C">
      <w:pPr>
        <w:spacing w:line="560" w:lineRule="exact"/>
        <w:ind w:firstLineChars="200" w:firstLine="562"/>
        <w:jc w:val="left"/>
        <w:rPr>
          <w:rFonts w:ascii="宋体" w:hAnsi="宋体"/>
          <w:b/>
          <w:bCs/>
          <w:sz w:val="28"/>
          <w:szCs w:val="28"/>
        </w:rPr>
      </w:pPr>
      <w:bookmarkStart w:id="248" w:name="_Toc26924"/>
      <w:bookmarkStart w:id="249" w:name="_Toc18804"/>
      <w:bookmarkStart w:id="250" w:name="_Toc32325"/>
      <w:bookmarkStart w:id="251" w:name="_Toc29655"/>
      <w:bookmarkStart w:id="252" w:name="_Toc24466"/>
      <w:bookmarkStart w:id="253" w:name="_Toc30157"/>
      <w:bookmarkStart w:id="254" w:name="_Toc17531"/>
      <w:bookmarkStart w:id="255" w:name="_Toc461525329"/>
      <w:bookmarkStart w:id="256" w:name="_Toc15071"/>
      <w:bookmarkStart w:id="257" w:name="_Toc15465"/>
      <w:bookmarkStart w:id="258" w:name="_Toc29347"/>
      <w:bookmarkStart w:id="259" w:name="_Toc14714"/>
      <w:bookmarkEnd w:id="245"/>
      <w:bookmarkEnd w:id="246"/>
      <w:bookmarkEnd w:id="247"/>
      <w:r>
        <w:rPr>
          <w:rFonts w:ascii="宋体" w:hAnsi="宋体" w:hint="eastAsia"/>
          <w:b/>
          <w:bCs/>
          <w:sz w:val="28"/>
          <w:szCs w:val="28"/>
        </w:rPr>
        <w:lastRenderedPageBreak/>
        <w:t>1.诚信声明</w:t>
      </w:r>
    </w:p>
    <w:p w:rsidR="00FA3D78" w:rsidRDefault="00FA3D78">
      <w:pPr>
        <w:spacing w:line="560" w:lineRule="exact"/>
        <w:ind w:firstLineChars="200" w:firstLine="420"/>
        <w:rPr>
          <w:rFonts w:ascii="宋体" w:hAnsi="宋体"/>
        </w:rPr>
      </w:pPr>
    </w:p>
    <w:p w:rsidR="00FA3D78" w:rsidRDefault="0042345D">
      <w:pPr>
        <w:spacing w:line="360" w:lineRule="auto"/>
        <w:ind w:firstLineChars="196" w:firstLine="470"/>
        <w:rPr>
          <w:rFonts w:ascii="宋体" w:hAnsi="宋体"/>
          <w:sz w:val="24"/>
        </w:rPr>
      </w:pPr>
      <w:r>
        <w:rPr>
          <w:rFonts w:ascii="宋体" w:hAnsi="宋体" w:hint="eastAsia"/>
          <w:sz w:val="24"/>
        </w:rPr>
        <w:t>本人（法定代表人、身份证号码）郑重声明：</w:t>
      </w:r>
    </w:p>
    <w:p w:rsidR="00FA3D78" w:rsidRDefault="0042345D">
      <w:pPr>
        <w:spacing w:line="360" w:lineRule="auto"/>
        <w:ind w:firstLineChars="196" w:firstLine="470"/>
        <w:rPr>
          <w:rFonts w:ascii="宋体" w:hAnsi="宋体"/>
          <w:sz w:val="24"/>
        </w:rPr>
      </w:pPr>
      <w:r>
        <w:rPr>
          <w:rFonts w:ascii="宋体" w:hAnsi="宋体" w:hint="eastAsia"/>
          <w:sz w:val="24"/>
        </w:rPr>
        <w:t>（1）本律所参加采购项目比选活动所提交的所有资料、填写数据及所包含的附件资料内容是真实的、合法的、有效的；</w:t>
      </w:r>
    </w:p>
    <w:p w:rsidR="00FA3D78" w:rsidRDefault="0042345D">
      <w:pPr>
        <w:spacing w:line="360" w:lineRule="auto"/>
        <w:ind w:firstLineChars="196" w:firstLine="470"/>
        <w:rPr>
          <w:rFonts w:ascii="宋体" w:hAnsi="宋体"/>
          <w:sz w:val="24"/>
        </w:rPr>
      </w:pPr>
      <w:r>
        <w:rPr>
          <w:rFonts w:ascii="宋体" w:hAnsi="宋体" w:hint="eastAsia"/>
          <w:sz w:val="24"/>
        </w:rPr>
        <w:t>（2）本律所未被国家、广西壮族自治区、南宁市相关行政主管部门通报停止投标活动，无犯罪行贿记录；</w:t>
      </w:r>
    </w:p>
    <w:p w:rsidR="00FA3D78" w:rsidRDefault="0042345D">
      <w:pPr>
        <w:spacing w:line="360" w:lineRule="auto"/>
        <w:ind w:firstLineChars="196" w:firstLine="470"/>
        <w:rPr>
          <w:rFonts w:ascii="宋体" w:hAnsi="宋体"/>
          <w:sz w:val="24"/>
        </w:rPr>
      </w:pPr>
      <w:r>
        <w:rPr>
          <w:rFonts w:ascii="宋体" w:hAnsi="宋体" w:hint="eastAsia"/>
          <w:sz w:val="24"/>
        </w:rPr>
        <w:t>（3）同时，我在此所作的声明也是真实有效的，并愿意对在比选过程中有关部门的调查结果承担责任；</w:t>
      </w:r>
    </w:p>
    <w:p w:rsidR="00FA3D78" w:rsidRDefault="0042345D">
      <w:pPr>
        <w:spacing w:line="360" w:lineRule="auto"/>
        <w:ind w:firstLineChars="196" w:firstLine="470"/>
        <w:rPr>
          <w:rFonts w:ascii="宋体" w:hAnsi="宋体"/>
          <w:sz w:val="24"/>
        </w:rPr>
      </w:pPr>
      <w:r>
        <w:rPr>
          <w:rFonts w:ascii="宋体" w:hAnsi="宋体" w:hint="eastAsia"/>
          <w:sz w:val="24"/>
        </w:rPr>
        <w:t>（4）本律所提交的所有比选申请资料如有不实，愿接受相关部门依据有关法律法规给予的处罚。</w:t>
      </w:r>
    </w:p>
    <w:p w:rsidR="00FA3D78" w:rsidRDefault="00FA3D78">
      <w:pPr>
        <w:spacing w:line="360" w:lineRule="auto"/>
        <w:ind w:firstLineChars="196" w:firstLine="470"/>
        <w:rPr>
          <w:rFonts w:ascii="宋体" w:hAnsi="宋体"/>
          <w:sz w:val="24"/>
        </w:rPr>
      </w:pPr>
    </w:p>
    <w:p w:rsidR="00FA3D78" w:rsidRDefault="00FA3D78">
      <w:pPr>
        <w:spacing w:line="360" w:lineRule="auto"/>
        <w:ind w:firstLineChars="196" w:firstLine="470"/>
        <w:rPr>
          <w:rFonts w:ascii="宋体" w:hAnsi="宋体"/>
          <w:sz w:val="24"/>
        </w:rPr>
      </w:pPr>
    </w:p>
    <w:p w:rsidR="00FA3D78" w:rsidRDefault="0042345D">
      <w:pPr>
        <w:spacing w:line="360" w:lineRule="auto"/>
        <w:ind w:firstLineChars="196" w:firstLine="470"/>
        <w:rPr>
          <w:rFonts w:ascii="宋体" w:hAnsi="宋体"/>
          <w:sz w:val="24"/>
        </w:rPr>
      </w:pPr>
      <w:r>
        <w:rPr>
          <w:rFonts w:ascii="宋体" w:hAnsi="宋体" w:hint="eastAsia"/>
          <w:sz w:val="24"/>
        </w:rPr>
        <w:t>比选申请人（公章）</w:t>
      </w:r>
    </w:p>
    <w:p w:rsidR="00FA3D78" w:rsidRDefault="00FA3D78">
      <w:pPr>
        <w:spacing w:line="360" w:lineRule="auto"/>
        <w:ind w:firstLineChars="196" w:firstLine="470"/>
        <w:rPr>
          <w:rFonts w:ascii="宋体" w:hAnsi="宋体"/>
          <w:sz w:val="24"/>
        </w:rPr>
      </w:pPr>
    </w:p>
    <w:p w:rsidR="00FA3D78" w:rsidRDefault="0042345D">
      <w:pPr>
        <w:spacing w:line="360" w:lineRule="auto"/>
        <w:ind w:firstLineChars="196" w:firstLine="470"/>
        <w:rPr>
          <w:rFonts w:ascii="宋体" w:hAnsi="宋体"/>
          <w:sz w:val="24"/>
        </w:rPr>
      </w:pPr>
      <w:r>
        <w:rPr>
          <w:rFonts w:ascii="宋体" w:hAnsi="宋体" w:hint="eastAsia"/>
          <w:sz w:val="24"/>
        </w:rPr>
        <w:t>负责人（签字或盖章）：</w:t>
      </w:r>
    </w:p>
    <w:p w:rsidR="00FA3D78" w:rsidRDefault="00FA3D78">
      <w:pPr>
        <w:spacing w:line="360" w:lineRule="auto"/>
        <w:ind w:firstLineChars="196" w:firstLine="470"/>
        <w:rPr>
          <w:rFonts w:ascii="宋体" w:hAnsi="宋体"/>
          <w:sz w:val="24"/>
        </w:rPr>
      </w:pPr>
    </w:p>
    <w:p w:rsidR="00FA3D78" w:rsidRDefault="0042345D">
      <w:pPr>
        <w:spacing w:line="360" w:lineRule="auto"/>
        <w:ind w:firstLineChars="196" w:firstLine="470"/>
        <w:rPr>
          <w:sz w:val="24"/>
        </w:rPr>
      </w:pPr>
      <w:r>
        <w:rPr>
          <w:rFonts w:ascii="宋体" w:hAnsi="宋体" w:hint="eastAsia"/>
          <w:sz w:val="24"/>
        </w:rPr>
        <w:t>日期：</w:t>
      </w:r>
      <w:r w:rsidR="004F3D8C">
        <w:rPr>
          <w:rFonts w:ascii="宋体" w:hAnsi="宋体" w:hint="eastAsia"/>
          <w:sz w:val="24"/>
        </w:rPr>
        <w:t xml:space="preserve">    </w:t>
      </w:r>
      <w:r>
        <w:rPr>
          <w:rFonts w:ascii="宋体" w:hAnsi="宋体" w:hint="eastAsia"/>
          <w:sz w:val="24"/>
        </w:rPr>
        <w:t>年  月  日</w:t>
      </w: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FA3D78">
      <w:pPr>
        <w:spacing w:line="360" w:lineRule="auto"/>
        <w:ind w:firstLineChars="196" w:firstLine="470"/>
        <w:rPr>
          <w:sz w:val="24"/>
        </w:rPr>
      </w:pPr>
    </w:p>
    <w:p w:rsidR="00FA3D78" w:rsidRDefault="0042345D">
      <w:pPr>
        <w:pStyle w:val="3"/>
        <w:jc w:val="left"/>
        <w:rPr>
          <w:rFonts w:ascii="宋体" w:hAnsi="宋体"/>
          <w:b/>
          <w:bCs/>
          <w:kern w:val="2"/>
          <w:szCs w:val="28"/>
        </w:rPr>
      </w:pPr>
      <w:bookmarkStart w:id="260" w:name="_Toc3498"/>
      <w:bookmarkStart w:id="261" w:name="_Toc750"/>
      <w:bookmarkStart w:id="262" w:name="_Toc6606"/>
      <w:bookmarkStart w:id="263" w:name="_Toc28436"/>
      <w:bookmarkStart w:id="264" w:name="_Toc25670"/>
      <w:bookmarkStart w:id="265" w:name="_Toc7760"/>
      <w:bookmarkStart w:id="266" w:name="_Toc16756"/>
      <w:bookmarkStart w:id="267" w:name="_Toc32075"/>
      <w:bookmarkStart w:id="268" w:name="_Toc19937"/>
      <w:bookmarkEnd w:id="248"/>
      <w:bookmarkEnd w:id="249"/>
      <w:bookmarkEnd w:id="250"/>
      <w:bookmarkEnd w:id="251"/>
      <w:bookmarkEnd w:id="252"/>
      <w:bookmarkEnd w:id="253"/>
      <w:bookmarkEnd w:id="254"/>
      <w:bookmarkEnd w:id="255"/>
      <w:bookmarkEnd w:id="256"/>
      <w:bookmarkEnd w:id="257"/>
      <w:bookmarkEnd w:id="258"/>
      <w:bookmarkEnd w:id="259"/>
      <w:r>
        <w:rPr>
          <w:rFonts w:ascii="宋体" w:hAnsi="宋体"/>
          <w:b/>
          <w:bCs/>
          <w:kern w:val="2"/>
          <w:szCs w:val="28"/>
        </w:rPr>
        <w:lastRenderedPageBreak/>
        <w:t>2</w:t>
      </w:r>
      <w:r>
        <w:rPr>
          <w:rFonts w:ascii="宋体" w:hAnsi="宋体" w:hint="eastAsia"/>
          <w:b/>
          <w:bCs/>
          <w:kern w:val="2"/>
          <w:szCs w:val="28"/>
        </w:rPr>
        <w:t>.比选函（格式）</w:t>
      </w:r>
    </w:p>
    <w:p w:rsidR="00FA3D78" w:rsidRDefault="0042345D" w:rsidP="002F6E93">
      <w:pPr>
        <w:spacing w:line="360" w:lineRule="auto"/>
        <w:ind w:rightChars="269" w:right="565" w:firstLine="482"/>
        <w:jc w:val="left"/>
        <w:rPr>
          <w:rFonts w:ascii="宋体" w:hAnsi="宋体" w:cs="宋体"/>
          <w:sz w:val="24"/>
        </w:rPr>
      </w:pPr>
      <w:r>
        <w:rPr>
          <w:rFonts w:ascii="宋体" w:hAnsi="宋体" w:cs="宋体" w:hint="eastAsia"/>
          <w:sz w:val="24"/>
        </w:rPr>
        <w:t>致：南宁</w:t>
      </w:r>
      <w:r w:rsidR="004F3D8C">
        <w:rPr>
          <w:rFonts w:ascii="宋体" w:hAnsi="宋体" w:cs="宋体" w:hint="eastAsia"/>
          <w:sz w:val="24"/>
        </w:rPr>
        <w:t>公交出租汽车有限</w:t>
      </w:r>
      <w:r>
        <w:rPr>
          <w:rFonts w:ascii="宋体" w:hAnsi="宋体" w:cs="宋体" w:hint="eastAsia"/>
          <w:sz w:val="24"/>
        </w:rPr>
        <w:t>公司</w:t>
      </w:r>
    </w:p>
    <w:p w:rsidR="00FA3D78" w:rsidRDefault="0042345D">
      <w:pPr>
        <w:spacing w:line="360" w:lineRule="auto"/>
        <w:ind w:rightChars="-10" w:right="-21" w:firstLine="482"/>
        <w:jc w:val="left"/>
        <w:rPr>
          <w:rFonts w:ascii="宋体" w:hAnsi="宋体" w:cs="宋体"/>
          <w:sz w:val="24"/>
        </w:rPr>
      </w:pPr>
      <w:r>
        <w:rPr>
          <w:rFonts w:ascii="宋体" w:hAnsi="宋体" w:cs="宋体"/>
          <w:sz w:val="24"/>
        </w:rPr>
        <w:t>根据贵方提供的</w:t>
      </w:r>
      <w:r w:rsidR="004F3D8C">
        <w:rPr>
          <w:rFonts w:ascii="宋体" w:hAnsi="宋体" w:cs="宋体" w:hint="eastAsia"/>
          <w:sz w:val="24"/>
        </w:rPr>
        <w:t>南宁公交出租汽车有限公司</w:t>
      </w:r>
      <w:r>
        <w:rPr>
          <w:rFonts w:ascii="宋体" w:hAnsi="宋体" w:cs="宋体" w:hint="eastAsia"/>
          <w:sz w:val="24"/>
        </w:rPr>
        <w:t>常年</w:t>
      </w:r>
      <w:r>
        <w:rPr>
          <w:rFonts w:ascii="宋体" w:hAnsi="宋体" w:cs="宋体"/>
          <w:sz w:val="24"/>
        </w:rPr>
        <w:t>法律顾问比选文件，我方正式授权下述签字人（姓名和职务）全权代表我方（比选申请人全称）参加贵方组织的有关比选活动，并提交下述文件：</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一、资格审查文件正本一份，副本</w:t>
      </w:r>
      <w:r>
        <w:rPr>
          <w:rFonts w:ascii="宋体" w:hAnsi="宋体" w:cs="宋体" w:hint="eastAsia"/>
          <w:sz w:val="24"/>
        </w:rPr>
        <w:t>四</w:t>
      </w:r>
      <w:r>
        <w:rPr>
          <w:rFonts w:ascii="宋体" w:hAnsi="宋体" w:cs="宋体"/>
          <w:sz w:val="24"/>
        </w:rPr>
        <w:t>份</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二、商务部</w:t>
      </w:r>
      <w:r>
        <w:rPr>
          <w:rFonts w:ascii="宋体" w:hAnsi="宋体" w:cs="宋体" w:hint="eastAsia"/>
          <w:sz w:val="24"/>
        </w:rPr>
        <w:t>分文件正本一份，副本四份</w:t>
      </w:r>
    </w:p>
    <w:p w:rsidR="00FA3D78" w:rsidRDefault="0042345D" w:rsidP="002F6E93">
      <w:pPr>
        <w:spacing w:line="360" w:lineRule="auto"/>
        <w:ind w:rightChars="269" w:right="565"/>
        <w:jc w:val="left"/>
        <w:rPr>
          <w:rFonts w:ascii="宋体" w:hAnsi="宋体" w:cs="宋体"/>
          <w:sz w:val="24"/>
        </w:rPr>
      </w:pPr>
      <w:r>
        <w:rPr>
          <w:rFonts w:ascii="宋体" w:hAnsi="宋体" w:cs="宋体" w:hint="eastAsia"/>
          <w:sz w:val="24"/>
        </w:rPr>
        <w:t>三、技术部分文件正本一份，副本四份</w:t>
      </w:r>
    </w:p>
    <w:p w:rsidR="00FA3D78" w:rsidRDefault="00FA3D78" w:rsidP="002F6E93">
      <w:pPr>
        <w:spacing w:line="360" w:lineRule="auto"/>
        <w:ind w:rightChars="269" w:right="565" w:firstLine="420"/>
        <w:jc w:val="left"/>
        <w:rPr>
          <w:rFonts w:ascii="宋体" w:hAnsi="宋体" w:cs="宋体"/>
          <w:sz w:val="24"/>
        </w:rPr>
      </w:pPr>
    </w:p>
    <w:p w:rsidR="00FA3D78" w:rsidRDefault="0042345D" w:rsidP="002F6E93">
      <w:pPr>
        <w:spacing w:line="360" w:lineRule="auto"/>
        <w:ind w:rightChars="269" w:right="565" w:firstLine="420"/>
        <w:jc w:val="left"/>
        <w:rPr>
          <w:rFonts w:ascii="宋体" w:hAnsi="宋体" w:cs="宋体"/>
          <w:sz w:val="24"/>
        </w:rPr>
      </w:pPr>
      <w:r>
        <w:rPr>
          <w:rFonts w:ascii="宋体" w:hAnsi="宋体" w:cs="宋体"/>
          <w:sz w:val="24"/>
        </w:rPr>
        <w:t>据此函，签字</w:t>
      </w:r>
      <w:r>
        <w:rPr>
          <w:rFonts w:ascii="宋体" w:hAnsi="宋体" w:cs="宋体" w:hint="eastAsia"/>
          <w:sz w:val="24"/>
        </w:rPr>
        <w:t>人兹宣布同意如下：</w:t>
      </w:r>
    </w:p>
    <w:p w:rsidR="00FA3D78" w:rsidRDefault="0042345D">
      <w:pPr>
        <w:spacing w:line="360" w:lineRule="auto"/>
        <w:ind w:rightChars="-10" w:right="-21"/>
        <w:jc w:val="left"/>
        <w:rPr>
          <w:rFonts w:ascii="宋体" w:hAnsi="宋体" w:cs="宋体"/>
          <w:sz w:val="24"/>
        </w:rPr>
      </w:pPr>
      <w:r>
        <w:rPr>
          <w:rFonts w:ascii="宋体" w:hAnsi="宋体" w:cs="宋体"/>
          <w:sz w:val="24"/>
        </w:rPr>
        <w:t xml:space="preserve">    1</w:t>
      </w:r>
      <w:r>
        <w:rPr>
          <w:rFonts w:ascii="宋体" w:hAnsi="宋体" w:cs="宋体" w:hint="eastAsia"/>
          <w:sz w:val="24"/>
        </w:rPr>
        <w:t>.</w:t>
      </w:r>
      <w:r>
        <w:rPr>
          <w:rFonts w:hAnsi="宋体" w:hint="eastAsia"/>
          <w:sz w:val="24"/>
        </w:rPr>
        <w:t>我方同意在比选申请人须知规定的提交比选申请文件截止日期起遵循本比选文件，并在比选申请文件有效期满之前均具有约束力，并有可能中选</w:t>
      </w:r>
      <w:r>
        <w:rPr>
          <w:rFonts w:ascii="宋体" w:hAnsi="宋体" w:cs="宋体" w:hint="eastAsia"/>
          <w:sz w:val="24"/>
        </w:rPr>
        <w:t>。</w:t>
      </w:r>
    </w:p>
    <w:p w:rsidR="00FA3D78" w:rsidRDefault="0042345D">
      <w:pPr>
        <w:spacing w:line="360" w:lineRule="auto"/>
        <w:ind w:rightChars="-10" w:right="-21"/>
        <w:jc w:val="left"/>
        <w:rPr>
          <w:rFonts w:ascii="宋体" w:hAnsi="宋体" w:cs="宋体"/>
          <w:sz w:val="24"/>
        </w:rPr>
      </w:pPr>
      <w:r>
        <w:rPr>
          <w:rFonts w:ascii="宋体" w:hAnsi="宋体" w:cs="宋体"/>
          <w:sz w:val="24"/>
        </w:rPr>
        <w:t xml:space="preserve">    2</w:t>
      </w:r>
      <w:r>
        <w:rPr>
          <w:rFonts w:ascii="宋体" w:hAnsi="宋体" w:cs="宋体" w:hint="eastAsia"/>
          <w:sz w:val="24"/>
        </w:rPr>
        <w:t>.</w:t>
      </w:r>
      <w:r>
        <w:rPr>
          <w:rFonts w:ascii="宋体" w:hAnsi="宋体" w:cs="宋体"/>
          <w:sz w:val="24"/>
        </w:rPr>
        <w:t>我方承诺已经具备比选申请人应当具备的条件：</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（1）具有独立承担民事责任的能力；</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（2）具有良好的商业信誉和健全的财务会计制度；</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（3）具有履行合同所必需的设备和专业技术能力；</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（4）有依法缴纳税收和社会保障资金的良好记录；</w:t>
      </w:r>
    </w:p>
    <w:p w:rsidR="00FA3D78" w:rsidRDefault="0042345D">
      <w:pPr>
        <w:spacing w:line="360" w:lineRule="auto"/>
        <w:ind w:rightChars="-10" w:right="-21"/>
        <w:jc w:val="left"/>
        <w:rPr>
          <w:rFonts w:ascii="宋体" w:hAnsi="宋体" w:cs="宋体"/>
          <w:sz w:val="24"/>
        </w:rPr>
      </w:pPr>
      <w:r>
        <w:rPr>
          <w:rFonts w:ascii="宋体" w:hAnsi="宋体" w:cs="宋体"/>
          <w:sz w:val="24"/>
        </w:rPr>
        <w:t>（5）参加此项比选活动前三年内，</w:t>
      </w:r>
      <w:r>
        <w:rPr>
          <w:rFonts w:ascii="宋体" w:hAnsi="宋体" w:cs="宋体" w:hint="eastAsia"/>
          <w:sz w:val="24"/>
        </w:rPr>
        <w:t>没有受到行政处罚或行业处分</w:t>
      </w:r>
      <w:r>
        <w:rPr>
          <w:rFonts w:ascii="宋体" w:hAnsi="宋体" w:cs="宋体"/>
          <w:sz w:val="24"/>
        </w:rPr>
        <w:t>。</w:t>
      </w:r>
    </w:p>
    <w:p w:rsidR="00FA3D78" w:rsidRDefault="004F3D8C">
      <w:pPr>
        <w:spacing w:line="360" w:lineRule="auto"/>
        <w:ind w:rightChars="-10" w:right="-21"/>
        <w:jc w:val="left"/>
        <w:rPr>
          <w:rFonts w:ascii="宋体" w:hAnsi="宋体" w:cs="宋体"/>
          <w:sz w:val="24"/>
        </w:rPr>
      </w:pPr>
      <w:r>
        <w:rPr>
          <w:rFonts w:ascii="宋体" w:hAnsi="宋体" w:cs="宋体" w:hint="eastAsia"/>
          <w:sz w:val="24"/>
        </w:rPr>
        <w:t xml:space="preserve">    </w:t>
      </w:r>
      <w:r w:rsidR="0042345D">
        <w:rPr>
          <w:rFonts w:ascii="宋体" w:hAnsi="宋体" w:cs="宋体"/>
          <w:sz w:val="24"/>
        </w:rPr>
        <w:t>3</w:t>
      </w:r>
      <w:r w:rsidR="0042345D">
        <w:rPr>
          <w:rFonts w:ascii="宋体" w:hAnsi="宋体" w:cs="宋体" w:hint="eastAsia"/>
          <w:sz w:val="24"/>
        </w:rPr>
        <w:t>.</w:t>
      </w:r>
      <w:r w:rsidR="0042345D">
        <w:rPr>
          <w:rFonts w:ascii="宋体" w:hAnsi="宋体" w:cs="宋体"/>
          <w:sz w:val="24"/>
        </w:rPr>
        <w:t>我方根据比选文件的规定，承担完成合同的责任和义务。</w:t>
      </w:r>
    </w:p>
    <w:p w:rsidR="00FA3D78" w:rsidRDefault="0042345D">
      <w:pPr>
        <w:spacing w:line="360" w:lineRule="auto"/>
        <w:ind w:rightChars="-10" w:right="-21" w:firstLineChars="200" w:firstLine="480"/>
        <w:jc w:val="left"/>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我方已详细对照比选文件，我方知道必须放弃提出含糊不清或误解问题的权利</w:t>
      </w:r>
      <w:r w:rsidR="004F3D8C">
        <w:rPr>
          <w:rFonts w:ascii="宋体" w:hAnsi="宋体" w:cs="宋体" w:hint="eastAsia"/>
          <w:sz w:val="24"/>
        </w:rPr>
        <w:t>。</w:t>
      </w:r>
    </w:p>
    <w:p w:rsidR="00FA3D78" w:rsidRDefault="0042345D">
      <w:pPr>
        <w:spacing w:line="360" w:lineRule="auto"/>
        <w:ind w:rightChars="-10" w:right="-21" w:firstLineChars="200" w:firstLine="480"/>
        <w:jc w:val="left"/>
        <w:rPr>
          <w:rFonts w:ascii="宋体" w:hAnsi="宋体" w:cs="宋体"/>
          <w:sz w:val="24"/>
        </w:rPr>
      </w:pPr>
      <w:r>
        <w:rPr>
          <w:rFonts w:ascii="宋体" w:hAnsi="宋体" w:cs="宋体" w:hint="eastAsia"/>
          <w:sz w:val="24"/>
        </w:rPr>
        <w:t>5.</w:t>
      </w:r>
      <w:r>
        <w:rPr>
          <w:rFonts w:ascii="宋体" w:hAnsi="宋体" w:cs="宋体"/>
          <w:sz w:val="24"/>
        </w:rPr>
        <w:t>同意应贵方要求提供与本比选项目有关的任何数据或资料。</w:t>
      </w:r>
    </w:p>
    <w:p w:rsidR="00FA3D78" w:rsidRDefault="0042345D">
      <w:pPr>
        <w:spacing w:line="360" w:lineRule="auto"/>
        <w:ind w:rightChars="-10" w:right="-21" w:firstLineChars="200" w:firstLine="480"/>
        <w:jc w:val="left"/>
        <w:rPr>
          <w:rFonts w:ascii="宋体" w:hAnsi="宋体" w:cs="宋体"/>
          <w:sz w:val="24"/>
        </w:rPr>
      </w:pPr>
      <w:r>
        <w:rPr>
          <w:rFonts w:ascii="宋体" w:hAnsi="宋体" w:cs="宋体"/>
          <w:sz w:val="24"/>
        </w:rPr>
        <w:t>6</w:t>
      </w:r>
      <w:r>
        <w:rPr>
          <w:rFonts w:ascii="宋体" w:hAnsi="宋体" w:cs="宋体" w:hint="eastAsia"/>
          <w:sz w:val="24"/>
        </w:rPr>
        <w:t>.</w:t>
      </w:r>
      <w:r>
        <w:rPr>
          <w:rFonts w:ascii="宋体" w:hAnsi="宋体" w:cs="宋体"/>
          <w:sz w:val="24"/>
        </w:rPr>
        <w:t>若贵方需要，我方愿意提供我方</w:t>
      </w:r>
      <w:r>
        <w:rPr>
          <w:rFonts w:ascii="宋体" w:hAnsi="宋体" w:cs="宋体" w:hint="eastAsia"/>
          <w:sz w:val="24"/>
        </w:rPr>
        <w:t>作出的一切承诺的证明材料。</w:t>
      </w:r>
    </w:p>
    <w:p w:rsidR="00FA3D78" w:rsidRDefault="0042345D">
      <w:pPr>
        <w:spacing w:line="360" w:lineRule="auto"/>
        <w:ind w:rightChars="-10" w:right="-21" w:firstLineChars="200" w:firstLine="480"/>
        <w:jc w:val="left"/>
        <w:rPr>
          <w:rFonts w:ascii="宋体" w:hAnsi="宋体" w:cs="宋体"/>
          <w:sz w:val="24"/>
        </w:rPr>
      </w:pPr>
      <w:r>
        <w:rPr>
          <w:rFonts w:ascii="宋体" w:hAnsi="宋体" w:cs="宋体"/>
          <w:sz w:val="24"/>
        </w:rPr>
        <w:t>7</w:t>
      </w:r>
      <w:r>
        <w:rPr>
          <w:rFonts w:ascii="宋体" w:hAnsi="宋体" w:cs="宋体" w:hint="eastAsia"/>
          <w:sz w:val="24"/>
        </w:rPr>
        <w:t>.</w:t>
      </w:r>
      <w:r>
        <w:rPr>
          <w:rFonts w:ascii="宋体" w:hAnsi="宋体" w:cs="宋体"/>
          <w:sz w:val="24"/>
        </w:rPr>
        <w:t>我方将严格遵守规定，我方有下列情形之一的，将接受贵方列入不良行为记录名单、追究法律责任等处罚：</w:t>
      </w:r>
    </w:p>
    <w:p w:rsidR="00FA3D78" w:rsidRDefault="0042345D" w:rsidP="002F6E93">
      <w:pPr>
        <w:spacing w:line="360" w:lineRule="auto"/>
        <w:ind w:rightChars="269" w:right="565"/>
        <w:jc w:val="left"/>
        <w:rPr>
          <w:rFonts w:ascii="宋体" w:hAnsi="宋体" w:cs="宋体"/>
          <w:sz w:val="24"/>
        </w:rPr>
      </w:pPr>
      <w:r>
        <w:rPr>
          <w:rFonts w:ascii="宋体" w:hAnsi="宋体" w:cs="宋体" w:hint="eastAsia"/>
          <w:sz w:val="24"/>
        </w:rPr>
        <w:t>（</w:t>
      </w:r>
      <w:r>
        <w:rPr>
          <w:rFonts w:ascii="宋体" w:hAnsi="宋体" w:cs="宋体"/>
          <w:sz w:val="24"/>
        </w:rPr>
        <w:t>1）提供虚假材料谋取中选、成交的；</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（2）采取不正当手段诋毁、排挤其他比选申请人的；</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（3）与其他比选申请人恶意串通的；</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（4）向比选人行贿或者提供其他不正当利益的；</w:t>
      </w:r>
    </w:p>
    <w:p w:rsidR="00FA3D78" w:rsidRDefault="0042345D" w:rsidP="002F6E93">
      <w:pPr>
        <w:spacing w:line="360" w:lineRule="auto"/>
        <w:ind w:rightChars="269" w:right="565"/>
        <w:jc w:val="left"/>
        <w:rPr>
          <w:rFonts w:ascii="宋体" w:hAnsi="宋体" w:cs="宋体"/>
          <w:sz w:val="24"/>
        </w:rPr>
      </w:pPr>
      <w:r>
        <w:rPr>
          <w:rFonts w:ascii="宋体" w:hAnsi="宋体" w:cs="宋体"/>
          <w:sz w:val="24"/>
        </w:rPr>
        <w:t>（5）拒绝有关部门监督检查或提供虚假情况的。</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lastRenderedPageBreak/>
        <w:t>与本比选活动有关的正式通讯地址为：</w:t>
      </w:r>
    </w:p>
    <w:p w:rsidR="004F3D8C"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地址：</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sz w:val="24"/>
        </w:rPr>
        <w:t>邮政编码：</w:t>
      </w:r>
    </w:p>
    <w:p w:rsidR="004F3D8C"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电话：</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开户名称：</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开户银行：</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帐</w:t>
      </w:r>
      <w:r>
        <w:rPr>
          <w:rFonts w:ascii="宋体" w:hAnsi="宋体" w:cs="宋体"/>
          <w:sz w:val="24"/>
        </w:rPr>
        <w:t>号：</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负责人或其委托代理人（签名或盖章）：</w:t>
      </w:r>
    </w:p>
    <w:p w:rsidR="00FA3D78" w:rsidRDefault="0042345D" w:rsidP="002F6E93">
      <w:pPr>
        <w:spacing w:line="360" w:lineRule="auto"/>
        <w:ind w:rightChars="269" w:right="565" w:firstLine="420"/>
        <w:jc w:val="left"/>
        <w:rPr>
          <w:rFonts w:ascii="宋体" w:hAnsi="宋体" w:cs="宋体"/>
          <w:sz w:val="24"/>
        </w:rPr>
      </w:pPr>
      <w:r>
        <w:rPr>
          <w:rFonts w:ascii="宋体" w:hAnsi="宋体" w:cs="宋体" w:hint="eastAsia"/>
          <w:sz w:val="24"/>
        </w:rPr>
        <w:t>比选申请人盖公章：</w:t>
      </w:r>
    </w:p>
    <w:p w:rsidR="00FA3D78" w:rsidRDefault="004F3D8C" w:rsidP="002F6E93">
      <w:pPr>
        <w:spacing w:line="360" w:lineRule="auto"/>
        <w:ind w:rightChars="269" w:right="565" w:firstLineChars="200" w:firstLine="480"/>
        <w:jc w:val="left"/>
        <w:rPr>
          <w:rFonts w:ascii="宋体" w:hAnsi="宋体" w:cs="宋体"/>
          <w:sz w:val="24"/>
        </w:rPr>
      </w:pPr>
      <w:r>
        <w:rPr>
          <w:rFonts w:ascii="宋体" w:hAnsi="宋体" w:cs="宋体" w:hint="eastAsia"/>
          <w:sz w:val="24"/>
        </w:rPr>
        <w:t xml:space="preserve">    </w:t>
      </w:r>
      <w:r w:rsidR="0042345D">
        <w:rPr>
          <w:rFonts w:ascii="宋体" w:hAnsi="宋体" w:cs="宋体"/>
          <w:sz w:val="24"/>
        </w:rPr>
        <w:t>年</w:t>
      </w:r>
      <w:r>
        <w:rPr>
          <w:rFonts w:ascii="宋体" w:hAnsi="宋体" w:cs="宋体" w:hint="eastAsia"/>
          <w:sz w:val="24"/>
        </w:rPr>
        <w:t xml:space="preserve">  </w:t>
      </w:r>
      <w:r w:rsidR="0042345D">
        <w:rPr>
          <w:rFonts w:ascii="宋体" w:hAnsi="宋体" w:cs="宋体"/>
          <w:sz w:val="24"/>
        </w:rPr>
        <w:t>月</w:t>
      </w:r>
      <w:r>
        <w:rPr>
          <w:rFonts w:ascii="宋体" w:hAnsi="宋体" w:cs="宋体" w:hint="eastAsia"/>
          <w:sz w:val="24"/>
        </w:rPr>
        <w:t xml:space="preserve">  </w:t>
      </w:r>
      <w:r w:rsidR="0042345D">
        <w:rPr>
          <w:rFonts w:ascii="宋体" w:hAnsi="宋体" w:cs="宋体"/>
          <w:sz w:val="24"/>
        </w:rPr>
        <w:t>日</w:t>
      </w:r>
    </w:p>
    <w:p w:rsidR="00FA3D78" w:rsidRDefault="0042345D">
      <w:pPr>
        <w:spacing w:line="360" w:lineRule="auto"/>
        <w:ind w:rightChars="-10" w:right="-21"/>
        <w:jc w:val="left"/>
        <w:rPr>
          <w:rFonts w:ascii="宋体" w:hAnsi="宋体" w:cs="宋体"/>
          <w:sz w:val="24"/>
        </w:rPr>
      </w:pPr>
      <w:r>
        <w:rPr>
          <w:rFonts w:ascii="宋体" w:hAnsi="宋体" w:cs="宋体" w:hint="eastAsia"/>
          <w:sz w:val="24"/>
        </w:rPr>
        <w:t>注：未按照本比选函的格式要求填写比选函的，将视为不满</w:t>
      </w:r>
      <w:bookmarkStart w:id="269" w:name="_Toc1460"/>
      <w:r>
        <w:rPr>
          <w:rFonts w:ascii="宋体" w:hAnsi="宋体" w:cs="宋体" w:hint="eastAsia"/>
          <w:sz w:val="24"/>
        </w:rPr>
        <w:t>足比选文</w:t>
      </w:r>
      <w:bookmarkEnd w:id="269"/>
      <w:r>
        <w:rPr>
          <w:rFonts w:ascii="宋体" w:hAnsi="宋体" w:cs="宋体" w:hint="eastAsia"/>
          <w:sz w:val="24"/>
        </w:rPr>
        <w:t>件要求，从而导致该比选申请人竞选无效。</w:t>
      </w: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p w:rsidR="00FA3D78" w:rsidRDefault="00FA3D78">
      <w:pPr>
        <w:jc w:val="center"/>
        <w:rPr>
          <w:rFonts w:ascii="宋体" w:hAnsi="宋体"/>
          <w:b/>
          <w:kern w:val="0"/>
          <w:sz w:val="30"/>
          <w:szCs w:val="30"/>
        </w:rPr>
      </w:pPr>
    </w:p>
    <w:bookmarkEnd w:id="260"/>
    <w:bookmarkEnd w:id="261"/>
    <w:bookmarkEnd w:id="262"/>
    <w:bookmarkEnd w:id="263"/>
    <w:bookmarkEnd w:id="264"/>
    <w:bookmarkEnd w:id="265"/>
    <w:bookmarkEnd w:id="266"/>
    <w:bookmarkEnd w:id="267"/>
    <w:bookmarkEnd w:id="268"/>
    <w:p w:rsidR="00FA3D78" w:rsidRDefault="0042345D" w:rsidP="002F6E93">
      <w:pPr>
        <w:pStyle w:val="3"/>
        <w:ind w:right="753" w:firstLineChars="100" w:firstLine="281"/>
        <w:jc w:val="left"/>
        <w:rPr>
          <w:rFonts w:ascii="宋体" w:hAnsi="宋体" w:cs="宋体"/>
          <w:b/>
          <w:bCs/>
          <w:szCs w:val="28"/>
        </w:rPr>
      </w:pPr>
      <w:r>
        <w:rPr>
          <w:rFonts w:ascii="宋体" w:hAnsi="宋体" w:cs="宋体"/>
          <w:b/>
          <w:bCs/>
          <w:kern w:val="2"/>
          <w:szCs w:val="28"/>
        </w:rPr>
        <w:lastRenderedPageBreak/>
        <w:t>3.</w:t>
      </w:r>
      <w:r>
        <w:rPr>
          <w:rFonts w:ascii="宋体" w:hAnsi="宋体" w:cs="宋体" w:hint="eastAsia"/>
          <w:b/>
          <w:bCs/>
          <w:kern w:val="2"/>
          <w:szCs w:val="28"/>
        </w:rPr>
        <w:t>律师事务所执业许可证（复印件加盖律所公章）</w:t>
      </w:r>
    </w:p>
    <w:p w:rsidR="00FA3D78" w:rsidRDefault="00FA3D78">
      <w:pPr>
        <w:pStyle w:val="3"/>
      </w:pPr>
    </w:p>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FA3D78"/>
    <w:p w:rsidR="00FA3D78" w:rsidRDefault="0042345D">
      <w:pPr>
        <w:ind w:right="753" w:firstLine="420"/>
        <w:jc w:val="left"/>
        <w:rPr>
          <w:rFonts w:ascii="宋体" w:hAnsi="宋体"/>
          <w:b/>
          <w:bCs/>
          <w:sz w:val="28"/>
          <w:szCs w:val="28"/>
        </w:rPr>
      </w:pPr>
      <w:r>
        <w:rPr>
          <w:rFonts w:ascii="宋体" w:hAnsi="宋体"/>
          <w:b/>
          <w:bCs/>
          <w:sz w:val="28"/>
          <w:szCs w:val="28"/>
        </w:rPr>
        <w:lastRenderedPageBreak/>
        <w:t>4.</w:t>
      </w:r>
      <w:r>
        <w:rPr>
          <w:rFonts w:ascii="宋体" w:hAnsi="宋体" w:hint="eastAsia"/>
          <w:b/>
          <w:bCs/>
          <w:sz w:val="28"/>
          <w:szCs w:val="28"/>
        </w:rPr>
        <w:t>律师事务所负责人身份证明（复印件加盖律所公章）</w:t>
      </w:r>
    </w:p>
    <w:p w:rsidR="00FA3D78" w:rsidRDefault="00FA3D78">
      <w:pPr>
        <w:autoSpaceDE w:val="0"/>
        <w:autoSpaceDN w:val="0"/>
        <w:adjustRightInd w:val="0"/>
        <w:spacing w:line="480" w:lineRule="auto"/>
        <w:jc w:val="center"/>
        <w:rPr>
          <w:rFonts w:ascii="宋体" w:hAnsi="宋体"/>
          <w:b/>
          <w:bCs/>
          <w:sz w:val="28"/>
          <w:szCs w:val="28"/>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42345D">
      <w:pPr>
        <w:pStyle w:val="3"/>
        <w:numPr>
          <w:ilvl w:val="0"/>
          <w:numId w:val="2"/>
        </w:numPr>
        <w:jc w:val="left"/>
        <w:rPr>
          <w:rFonts w:ascii="宋体" w:hAnsi="宋体"/>
          <w:b/>
          <w:bCs/>
          <w:kern w:val="2"/>
          <w:szCs w:val="28"/>
        </w:rPr>
      </w:pPr>
      <w:bookmarkStart w:id="270" w:name="_Toc20164"/>
      <w:bookmarkStart w:id="271" w:name="_Toc21578"/>
      <w:bookmarkStart w:id="272" w:name="_Toc461525326"/>
      <w:bookmarkStart w:id="273" w:name="_Toc14553"/>
      <w:bookmarkStart w:id="274" w:name="_Toc27593"/>
      <w:bookmarkStart w:id="275" w:name="_Toc32606"/>
      <w:bookmarkStart w:id="276" w:name="_Toc12228"/>
      <w:bookmarkStart w:id="277" w:name="_Toc15718"/>
      <w:bookmarkStart w:id="278" w:name="_Toc2861"/>
      <w:bookmarkStart w:id="279" w:name="_Toc16140"/>
      <w:bookmarkStart w:id="280" w:name="_Toc24923"/>
      <w:bookmarkStart w:id="281" w:name="_Toc31680"/>
      <w:r>
        <w:rPr>
          <w:rFonts w:ascii="宋体" w:hAnsi="宋体" w:hint="eastAsia"/>
          <w:b/>
          <w:bCs/>
          <w:kern w:val="2"/>
          <w:szCs w:val="28"/>
        </w:rPr>
        <w:lastRenderedPageBreak/>
        <w:t>授权委托书</w:t>
      </w:r>
      <w:bookmarkEnd w:id="270"/>
      <w:bookmarkEnd w:id="271"/>
      <w:r>
        <w:rPr>
          <w:rFonts w:ascii="宋体" w:hAnsi="宋体" w:hint="eastAsia"/>
          <w:b/>
          <w:bCs/>
          <w:kern w:val="2"/>
          <w:szCs w:val="28"/>
        </w:rPr>
        <w:t>（格式）</w:t>
      </w:r>
      <w:bookmarkEnd w:id="272"/>
      <w:bookmarkEnd w:id="273"/>
      <w:bookmarkEnd w:id="274"/>
      <w:bookmarkEnd w:id="275"/>
      <w:bookmarkEnd w:id="276"/>
      <w:bookmarkEnd w:id="277"/>
      <w:bookmarkEnd w:id="278"/>
      <w:bookmarkEnd w:id="279"/>
      <w:bookmarkEnd w:id="280"/>
      <w:bookmarkEnd w:id="281"/>
    </w:p>
    <w:p w:rsidR="00FA3D78" w:rsidRDefault="0042345D">
      <w:pPr>
        <w:pStyle w:val="3"/>
        <w:ind w:right="753" w:firstLineChars="250" w:firstLine="700"/>
        <w:jc w:val="left"/>
        <w:rPr>
          <w:rFonts w:ascii="宋体" w:hAnsi="宋体" w:cs="宋体"/>
          <w:szCs w:val="28"/>
        </w:rPr>
      </w:pPr>
      <w:r>
        <w:rPr>
          <w:rFonts w:ascii="宋体" w:hAnsi="宋体" w:cs="宋体" w:hint="eastAsia"/>
          <w:szCs w:val="28"/>
        </w:rPr>
        <w:t>本授权委托书声明：我系</w:t>
      </w:r>
      <w:r w:rsidRPr="004F3D8C">
        <w:rPr>
          <w:rFonts w:ascii="宋体" w:hAnsi="宋体" w:cs="宋体" w:hint="eastAsia"/>
          <w:szCs w:val="28"/>
          <w:u w:val="single"/>
        </w:rPr>
        <w:t>__</w:t>
      </w:r>
      <w:r w:rsidR="004F3D8C" w:rsidRPr="004F3D8C">
        <w:rPr>
          <w:rFonts w:ascii="宋体" w:hAnsi="宋体" w:cs="宋体" w:hint="eastAsia"/>
          <w:szCs w:val="28"/>
          <w:u w:val="single"/>
        </w:rPr>
        <w:t xml:space="preserve">   </w:t>
      </w:r>
      <w:r w:rsidR="004F3D8C">
        <w:rPr>
          <w:rFonts w:ascii="宋体" w:hAnsi="宋体" w:cs="宋体" w:hint="eastAsia"/>
          <w:szCs w:val="28"/>
          <w:u w:val="single"/>
        </w:rPr>
        <w:t xml:space="preserve">        </w:t>
      </w:r>
      <w:r w:rsidR="004F3D8C" w:rsidRPr="004F3D8C">
        <w:rPr>
          <w:rFonts w:ascii="宋体" w:hAnsi="宋体" w:cs="宋体" w:hint="eastAsia"/>
          <w:szCs w:val="28"/>
          <w:u w:val="single"/>
        </w:rPr>
        <w:t xml:space="preserve">   </w:t>
      </w:r>
      <w:r w:rsidRPr="004F3D8C">
        <w:rPr>
          <w:rFonts w:ascii="宋体" w:hAnsi="宋体" w:cs="宋体" w:hint="eastAsia"/>
          <w:szCs w:val="28"/>
          <w:u w:val="single"/>
        </w:rPr>
        <w:t>__</w:t>
      </w:r>
      <w:r>
        <w:rPr>
          <w:rFonts w:ascii="宋体" w:hAnsi="宋体" w:cs="宋体" w:hint="eastAsia"/>
          <w:szCs w:val="28"/>
        </w:rPr>
        <w:t>的负责人，现授权委托</w:t>
      </w:r>
      <w:r w:rsidRPr="004F3D8C">
        <w:rPr>
          <w:rFonts w:ascii="宋体" w:hAnsi="宋体" w:cs="宋体" w:hint="eastAsia"/>
          <w:szCs w:val="28"/>
          <w:u w:val="single"/>
        </w:rPr>
        <w:t>__</w:t>
      </w:r>
      <w:r w:rsidR="004F3D8C" w:rsidRPr="004F3D8C">
        <w:rPr>
          <w:rFonts w:ascii="宋体" w:hAnsi="宋体" w:cs="宋体" w:hint="eastAsia"/>
          <w:szCs w:val="28"/>
          <w:u w:val="single"/>
        </w:rPr>
        <w:t xml:space="preserve">   </w:t>
      </w:r>
      <w:r w:rsidR="004F3D8C">
        <w:rPr>
          <w:rFonts w:ascii="宋体" w:hAnsi="宋体" w:cs="宋体" w:hint="eastAsia"/>
          <w:szCs w:val="28"/>
          <w:u w:val="single"/>
        </w:rPr>
        <w:t xml:space="preserve"> </w:t>
      </w:r>
      <w:r w:rsidR="004F3D8C" w:rsidRPr="004F3D8C">
        <w:rPr>
          <w:rFonts w:ascii="宋体" w:hAnsi="宋体" w:cs="宋体" w:hint="eastAsia"/>
          <w:szCs w:val="28"/>
          <w:u w:val="single"/>
        </w:rPr>
        <w:t xml:space="preserve"> </w:t>
      </w:r>
      <w:r w:rsidRPr="004F3D8C">
        <w:rPr>
          <w:rFonts w:ascii="宋体" w:hAnsi="宋体" w:cs="宋体" w:hint="eastAsia"/>
          <w:szCs w:val="28"/>
          <w:u w:val="single"/>
        </w:rPr>
        <w:t>__</w:t>
      </w:r>
      <w:r>
        <w:rPr>
          <w:rFonts w:ascii="宋体" w:hAnsi="宋体" w:cs="宋体" w:hint="eastAsia"/>
          <w:szCs w:val="28"/>
        </w:rPr>
        <w:t>为我所代理人，以本律所名义参加项目的比选活动。代理人在评比、合</w:t>
      </w:r>
      <w:bookmarkStart w:id="282" w:name="_Toc114052397"/>
      <w:r>
        <w:rPr>
          <w:rFonts w:ascii="宋体" w:hAnsi="宋体" w:cs="宋体" w:hint="eastAsia"/>
          <w:szCs w:val="28"/>
        </w:rPr>
        <w:t>同谈判过程中所签署的一切文</w:t>
      </w:r>
      <w:bookmarkEnd w:id="282"/>
      <w:r>
        <w:rPr>
          <w:rFonts w:ascii="宋体" w:hAnsi="宋体" w:cs="宋体" w:hint="eastAsia"/>
          <w:szCs w:val="28"/>
        </w:rPr>
        <w:t>件和处理与之有关的一切事务，我均予以确认。</w:t>
      </w: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代理人无转委权。特此委托。</w:t>
      </w: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代理人：</w:t>
      </w:r>
    </w:p>
    <w:p w:rsidR="00FA3D78" w:rsidRDefault="0042345D">
      <w:pPr>
        <w:ind w:right="753"/>
        <w:jc w:val="left"/>
        <w:rPr>
          <w:rFonts w:ascii="宋体" w:hAnsi="宋体" w:cs="宋体"/>
          <w:sz w:val="28"/>
          <w:szCs w:val="28"/>
        </w:rPr>
      </w:pPr>
      <w:r>
        <w:rPr>
          <w:rFonts w:ascii="宋体" w:hAnsi="宋体" w:cs="宋体" w:hint="eastAsia"/>
          <w:sz w:val="28"/>
          <w:szCs w:val="28"/>
        </w:rPr>
        <w:t>性别：</w:t>
      </w:r>
    </w:p>
    <w:p w:rsidR="00FA3D78" w:rsidRDefault="0042345D">
      <w:pPr>
        <w:ind w:right="753"/>
        <w:jc w:val="left"/>
        <w:rPr>
          <w:rFonts w:ascii="宋体" w:hAnsi="宋体" w:cs="宋体"/>
          <w:sz w:val="28"/>
          <w:szCs w:val="28"/>
        </w:rPr>
      </w:pPr>
      <w:r>
        <w:rPr>
          <w:rFonts w:ascii="宋体" w:hAnsi="宋体" w:cs="宋体" w:hint="eastAsia"/>
          <w:sz w:val="28"/>
          <w:szCs w:val="28"/>
        </w:rPr>
        <w:t>年龄：</w:t>
      </w:r>
    </w:p>
    <w:p w:rsidR="00FA3D78" w:rsidRDefault="0042345D">
      <w:pPr>
        <w:ind w:right="753"/>
        <w:jc w:val="left"/>
        <w:rPr>
          <w:rFonts w:ascii="宋体" w:hAnsi="宋体" w:cs="宋体"/>
          <w:sz w:val="28"/>
          <w:szCs w:val="28"/>
        </w:rPr>
      </w:pPr>
      <w:r>
        <w:rPr>
          <w:rFonts w:ascii="宋体" w:hAnsi="宋体" w:cs="宋体" w:hint="eastAsia"/>
          <w:sz w:val="28"/>
          <w:szCs w:val="28"/>
        </w:rPr>
        <w:t>单</w:t>
      </w:r>
      <w:bookmarkStart w:id="283" w:name="_Toc114052398"/>
      <w:r>
        <w:rPr>
          <w:rFonts w:ascii="宋体" w:hAnsi="宋体" w:cs="宋体" w:hint="eastAsia"/>
          <w:sz w:val="28"/>
          <w:szCs w:val="28"/>
        </w:rPr>
        <w:t>位：</w:t>
      </w:r>
      <w:bookmarkStart w:id="284" w:name="_Toc114052399"/>
      <w:bookmarkEnd w:id="283"/>
    </w:p>
    <w:p w:rsidR="00FA3D78" w:rsidRDefault="0042345D">
      <w:pPr>
        <w:ind w:right="753"/>
        <w:jc w:val="left"/>
        <w:rPr>
          <w:rFonts w:ascii="宋体" w:hAnsi="宋体" w:cs="宋体"/>
          <w:sz w:val="28"/>
          <w:szCs w:val="28"/>
        </w:rPr>
      </w:pPr>
      <w:r>
        <w:rPr>
          <w:rFonts w:ascii="宋体" w:hAnsi="宋体" w:cs="宋体" w:hint="eastAsia"/>
          <w:sz w:val="28"/>
          <w:szCs w:val="28"/>
        </w:rPr>
        <w:t>部门：</w:t>
      </w:r>
      <w:bookmarkEnd w:id="284"/>
    </w:p>
    <w:p w:rsidR="00FA3D78" w:rsidRDefault="0042345D">
      <w:pPr>
        <w:ind w:right="753"/>
        <w:jc w:val="left"/>
        <w:rPr>
          <w:rFonts w:ascii="宋体" w:hAnsi="宋体" w:cs="宋体"/>
          <w:sz w:val="28"/>
          <w:szCs w:val="28"/>
        </w:rPr>
      </w:pPr>
      <w:r>
        <w:rPr>
          <w:rFonts w:ascii="宋体" w:hAnsi="宋体" w:cs="宋体" w:hint="eastAsia"/>
          <w:sz w:val="28"/>
          <w:szCs w:val="28"/>
        </w:rPr>
        <w:t>职务：</w:t>
      </w: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比选申请人：（盖律所公章）</w:t>
      </w: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负责人：（签字或盖章）</w:t>
      </w:r>
    </w:p>
    <w:p w:rsidR="00FA3D78" w:rsidRDefault="0042345D">
      <w:pPr>
        <w:ind w:right="753"/>
        <w:jc w:val="left"/>
        <w:rPr>
          <w:rFonts w:ascii="宋体" w:hAnsi="宋体" w:cs="宋体"/>
          <w:sz w:val="28"/>
          <w:szCs w:val="28"/>
        </w:rPr>
      </w:pPr>
      <w:r>
        <w:rPr>
          <w:rFonts w:ascii="宋体" w:hAnsi="宋体" w:cs="宋体" w:hint="eastAsia"/>
          <w:sz w:val="28"/>
          <w:szCs w:val="28"/>
        </w:rPr>
        <w:t>日期：</w:t>
      </w:r>
      <w:bookmarkStart w:id="285" w:name="_Toc6110"/>
      <w:bookmarkStart w:id="286" w:name="_Toc333307132"/>
      <w:r w:rsidR="004F3D8C">
        <w:rPr>
          <w:rFonts w:ascii="宋体" w:hAnsi="宋体" w:cs="宋体" w:hint="eastAsia"/>
          <w:sz w:val="28"/>
          <w:szCs w:val="28"/>
        </w:rPr>
        <w:t xml:space="preserve">    </w:t>
      </w:r>
      <w:r>
        <w:rPr>
          <w:rFonts w:ascii="宋体" w:hAnsi="宋体" w:cs="宋体" w:hint="eastAsia"/>
          <w:sz w:val="28"/>
          <w:szCs w:val="28"/>
        </w:rPr>
        <w:t>年</w:t>
      </w:r>
      <w:bookmarkEnd w:id="285"/>
      <w:bookmarkEnd w:id="286"/>
      <w:r w:rsidR="004F3D8C">
        <w:rPr>
          <w:rFonts w:ascii="宋体" w:hAnsi="宋体" w:cs="宋体" w:hint="eastAsia"/>
          <w:sz w:val="28"/>
          <w:szCs w:val="28"/>
        </w:rPr>
        <w:t xml:space="preserve"> </w:t>
      </w:r>
      <w:r>
        <w:rPr>
          <w:rFonts w:ascii="宋体" w:hAnsi="宋体" w:cs="宋体" w:hint="eastAsia"/>
          <w:sz w:val="28"/>
          <w:szCs w:val="28"/>
        </w:rPr>
        <w:t xml:space="preserve"> 月 </w:t>
      </w:r>
      <w:r w:rsidR="004F3D8C">
        <w:rPr>
          <w:rFonts w:ascii="宋体" w:hAnsi="宋体" w:cs="宋体" w:hint="eastAsia"/>
          <w:sz w:val="28"/>
          <w:szCs w:val="28"/>
        </w:rPr>
        <w:t xml:space="preserve"> </w:t>
      </w:r>
      <w:r>
        <w:rPr>
          <w:rFonts w:ascii="宋体" w:hAnsi="宋体" w:cs="宋体" w:hint="eastAsia"/>
          <w:sz w:val="28"/>
          <w:szCs w:val="28"/>
        </w:rPr>
        <w:t>日</w:t>
      </w: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FA3D78">
      <w:pPr>
        <w:autoSpaceDE w:val="0"/>
        <w:autoSpaceDN w:val="0"/>
        <w:adjustRightInd w:val="0"/>
        <w:spacing w:line="480" w:lineRule="auto"/>
        <w:jc w:val="center"/>
        <w:rPr>
          <w:rFonts w:ascii="宋体" w:hAnsi="宋体"/>
          <w:b/>
          <w:kern w:val="0"/>
          <w:sz w:val="30"/>
          <w:szCs w:val="30"/>
        </w:rPr>
      </w:pPr>
    </w:p>
    <w:p w:rsidR="00FA3D78" w:rsidRDefault="0042345D">
      <w:pPr>
        <w:autoSpaceDE w:val="0"/>
        <w:autoSpaceDN w:val="0"/>
        <w:adjustRightInd w:val="0"/>
        <w:spacing w:line="480" w:lineRule="auto"/>
        <w:rPr>
          <w:rStyle w:val="30"/>
          <w:b/>
          <w:bCs/>
          <w:szCs w:val="28"/>
        </w:rPr>
      </w:pPr>
      <w:bookmarkStart w:id="287" w:name="_Toc30136"/>
      <w:bookmarkStart w:id="288" w:name="_Toc880"/>
      <w:bookmarkStart w:id="289" w:name="_Toc26749"/>
      <w:bookmarkStart w:id="290" w:name="_Toc2475"/>
      <w:bookmarkStart w:id="291" w:name="_Toc29504"/>
      <w:bookmarkStart w:id="292" w:name="_Toc18479"/>
      <w:bookmarkStart w:id="293" w:name="_Toc11434"/>
      <w:bookmarkStart w:id="294" w:name="_Toc1509"/>
      <w:r>
        <w:rPr>
          <w:rFonts w:ascii="宋体" w:hAnsi="宋体"/>
          <w:b/>
          <w:bCs/>
          <w:kern w:val="0"/>
          <w:sz w:val="28"/>
          <w:szCs w:val="28"/>
        </w:rPr>
        <w:t>6.</w:t>
      </w:r>
      <w:r>
        <w:rPr>
          <w:rFonts w:ascii="宋体" w:hAnsi="宋体" w:hint="eastAsia"/>
          <w:b/>
          <w:bCs/>
          <w:kern w:val="0"/>
          <w:sz w:val="28"/>
          <w:szCs w:val="28"/>
        </w:rPr>
        <w:t>授权代理人身份证明文件（提供复印件加盖法人单位公章）</w:t>
      </w:r>
    </w:p>
    <w:bookmarkEnd w:id="287"/>
    <w:bookmarkEnd w:id="288"/>
    <w:bookmarkEnd w:id="289"/>
    <w:bookmarkEnd w:id="290"/>
    <w:bookmarkEnd w:id="291"/>
    <w:bookmarkEnd w:id="292"/>
    <w:bookmarkEnd w:id="293"/>
    <w:bookmarkEnd w:id="294"/>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autoSpaceDE w:val="0"/>
        <w:autoSpaceDN w:val="0"/>
        <w:adjustRightInd w:val="0"/>
        <w:spacing w:line="480" w:lineRule="auto"/>
        <w:rPr>
          <w:rFonts w:ascii="宋体" w:hAnsi="宋体"/>
          <w:b/>
          <w:bCs/>
          <w:kern w:val="0"/>
          <w:sz w:val="28"/>
          <w:szCs w:val="28"/>
        </w:rPr>
      </w:pPr>
    </w:p>
    <w:p w:rsidR="00FA3D78" w:rsidRDefault="0042345D" w:rsidP="004F3D8C">
      <w:pPr>
        <w:ind w:right="753"/>
        <w:jc w:val="left"/>
        <w:rPr>
          <w:rFonts w:ascii="宋体" w:hAnsi="宋体" w:cs="宋体"/>
          <w:sz w:val="28"/>
          <w:szCs w:val="28"/>
        </w:rPr>
      </w:pPr>
      <w:r>
        <w:rPr>
          <w:rFonts w:ascii="宋体" w:hAnsi="宋体" w:cs="宋体" w:hint="eastAsia"/>
          <w:sz w:val="28"/>
          <w:szCs w:val="28"/>
        </w:rPr>
        <w:lastRenderedPageBreak/>
        <w:t>（封面格式）</w:t>
      </w: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jc w:val="center"/>
        <w:rPr>
          <w:rFonts w:ascii="宋体" w:hAnsi="宋体" w:cs="宋体"/>
          <w:szCs w:val="28"/>
        </w:rPr>
      </w:pPr>
    </w:p>
    <w:p w:rsidR="00FA3D78" w:rsidRDefault="0042345D">
      <w:pPr>
        <w:jc w:val="center"/>
        <w:rPr>
          <w:rFonts w:ascii="宋体" w:hAnsi="宋体" w:cs="宋体"/>
          <w:b/>
          <w:bCs/>
          <w:szCs w:val="28"/>
        </w:rPr>
      </w:pPr>
      <w:r>
        <w:rPr>
          <w:rFonts w:ascii="宋体" w:hAnsi="宋体" w:cs="宋体" w:hint="eastAsia"/>
          <w:b/>
          <w:bCs/>
          <w:sz w:val="28"/>
          <w:szCs w:val="28"/>
        </w:rPr>
        <w:t>项目比选申请文件</w:t>
      </w:r>
    </w:p>
    <w:p w:rsidR="00FA3D78" w:rsidRDefault="0042345D">
      <w:pPr>
        <w:pStyle w:val="a7"/>
        <w:jc w:val="center"/>
        <w:rPr>
          <w:sz w:val="28"/>
          <w:szCs w:val="28"/>
        </w:rPr>
      </w:pPr>
      <w:bookmarkStart w:id="295" w:name="_Toc4828"/>
      <w:bookmarkStart w:id="296" w:name="_Toc31069"/>
      <w:bookmarkStart w:id="297" w:name="_Toc23149"/>
      <w:bookmarkStart w:id="298" w:name="_Toc144"/>
      <w:bookmarkStart w:id="299" w:name="_Toc18631"/>
      <w:bookmarkStart w:id="300" w:name="_Toc16451"/>
      <w:bookmarkStart w:id="301" w:name="_Toc461525334"/>
      <w:bookmarkStart w:id="302" w:name="_Toc124"/>
      <w:bookmarkStart w:id="303" w:name="_Toc25575"/>
      <w:bookmarkStart w:id="304" w:name="_Toc10507"/>
      <w:r>
        <w:rPr>
          <w:rFonts w:hint="eastAsia"/>
          <w:sz w:val="28"/>
          <w:szCs w:val="28"/>
        </w:rPr>
        <w:t>技术部分</w:t>
      </w:r>
      <w:bookmarkEnd w:id="295"/>
      <w:bookmarkEnd w:id="296"/>
      <w:bookmarkEnd w:id="297"/>
      <w:bookmarkEnd w:id="298"/>
      <w:bookmarkEnd w:id="299"/>
      <w:bookmarkEnd w:id="300"/>
      <w:bookmarkEnd w:id="301"/>
      <w:bookmarkEnd w:id="302"/>
      <w:bookmarkEnd w:id="303"/>
      <w:bookmarkEnd w:id="304"/>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比选申请人：（盖律所公章）</w:t>
      </w:r>
    </w:p>
    <w:p w:rsidR="00FA3D78" w:rsidRDefault="0042345D">
      <w:pPr>
        <w:ind w:right="753"/>
        <w:jc w:val="left"/>
        <w:rPr>
          <w:rFonts w:ascii="宋体" w:hAnsi="宋体" w:cs="宋体"/>
          <w:sz w:val="28"/>
          <w:szCs w:val="28"/>
        </w:rPr>
      </w:pPr>
      <w:r>
        <w:rPr>
          <w:rFonts w:ascii="宋体" w:hAnsi="宋体" w:cs="宋体" w:hint="eastAsia"/>
          <w:sz w:val="28"/>
          <w:szCs w:val="28"/>
        </w:rPr>
        <w:t>负责人或委托代理人：（签字或盖章）</w:t>
      </w:r>
    </w:p>
    <w:p w:rsidR="00FA3D78" w:rsidRDefault="0042345D">
      <w:pPr>
        <w:ind w:right="753"/>
        <w:jc w:val="left"/>
        <w:rPr>
          <w:rFonts w:ascii="宋体" w:hAnsi="宋体" w:cs="宋体"/>
          <w:sz w:val="28"/>
          <w:szCs w:val="28"/>
        </w:rPr>
      </w:pPr>
      <w:r>
        <w:rPr>
          <w:rFonts w:ascii="宋体" w:hAnsi="宋体" w:cs="宋体" w:hint="eastAsia"/>
          <w:sz w:val="28"/>
          <w:szCs w:val="28"/>
        </w:rPr>
        <w:t>电话：</w:t>
      </w:r>
    </w:p>
    <w:p w:rsidR="00FA3D78" w:rsidRDefault="0042345D">
      <w:pPr>
        <w:ind w:right="753"/>
        <w:jc w:val="left"/>
        <w:rPr>
          <w:rFonts w:ascii="宋体" w:hAnsi="宋体" w:cs="宋体"/>
          <w:sz w:val="28"/>
          <w:szCs w:val="28"/>
        </w:rPr>
      </w:pPr>
      <w:r>
        <w:rPr>
          <w:rFonts w:ascii="宋体" w:hAnsi="宋体" w:cs="宋体" w:hint="eastAsia"/>
          <w:sz w:val="28"/>
          <w:szCs w:val="28"/>
        </w:rPr>
        <w:t>地址：</w:t>
      </w:r>
    </w:p>
    <w:p w:rsidR="00FA3D78" w:rsidRDefault="004F3D8C">
      <w:pPr>
        <w:ind w:right="753"/>
        <w:jc w:val="left"/>
        <w:rPr>
          <w:rFonts w:ascii="宋体" w:hAnsi="宋体" w:cs="宋体"/>
          <w:sz w:val="28"/>
          <w:szCs w:val="28"/>
        </w:rPr>
      </w:pPr>
      <w:r>
        <w:rPr>
          <w:rFonts w:ascii="宋体" w:hAnsi="宋体" w:cs="宋体" w:hint="eastAsia"/>
          <w:sz w:val="28"/>
          <w:szCs w:val="28"/>
        </w:rPr>
        <w:t xml:space="preserve">    </w:t>
      </w:r>
      <w:r w:rsidR="0042345D">
        <w:rPr>
          <w:rFonts w:ascii="宋体" w:hAnsi="宋体" w:cs="宋体" w:hint="eastAsia"/>
          <w:sz w:val="28"/>
          <w:szCs w:val="28"/>
        </w:rPr>
        <w:t>年</w:t>
      </w:r>
      <w:r>
        <w:rPr>
          <w:rFonts w:ascii="宋体" w:hAnsi="宋体" w:cs="宋体" w:hint="eastAsia"/>
          <w:sz w:val="28"/>
          <w:szCs w:val="28"/>
        </w:rPr>
        <w:t xml:space="preserve"> </w:t>
      </w:r>
      <w:r w:rsidR="0042345D">
        <w:rPr>
          <w:rFonts w:ascii="宋体" w:hAnsi="宋体" w:cs="宋体" w:hint="eastAsia"/>
          <w:sz w:val="28"/>
          <w:szCs w:val="28"/>
        </w:rPr>
        <w:t xml:space="preserve"> 月</w:t>
      </w:r>
      <w:r>
        <w:rPr>
          <w:rFonts w:ascii="宋体" w:hAnsi="宋体" w:cs="宋体" w:hint="eastAsia"/>
          <w:sz w:val="28"/>
          <w:szCs w:val="28"/>
        </w:rPr>
        <w:t xml:space="preserve"> </w:t>
      </w:r>
      <w:r w:rsidR="0042345D">
        <w:rPr>
          <w:rFonts w:ascii="宋体" w:hAnsi="宋体" w:cs="宋体" w:hint="eastAsia"/>
          <w:sz w:val="28"/>
          <w:szCs w:val="28"/>
        </w:rPr>
        <w:t xml:space="preserve"> 日</w:t>
      </w: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42345D">
      <w:pPr>
        <w:keepNext/>
        <w:keepLines/>
        <w:spacing w:before="260" w:after="260" w:line="413" w:lineRule="auto"/>
        <w:jc w:val="center"/>
        <w:outlineLvl w:val="1"/>
        <w:rPr>
          <w:rFonts w:ascii="Arial" w:hAnsi="Arial"/>
          <w:b/>
          <w:kern w:val="0"/>
          <w:sz w:val="28"/>
          <w:szCs w:val="20"/>
        </w:rPr>
      </w:pPr>
      <w:bookmarkStart w:id="305" w:name="_Toc32510"/>
      <w:bookmarkStart w:id="306" w:name="_Toc471482371"/>
      <w:bookmarkStart w:id="307" w:name="_Toc26769"/>
      <w:bookmarkStart w:id="308" w:name="_Toc9379"/>
      <w:bookmarkStart w:id="309" w:name="_Toc31582"/>
      <w:bookmarkStart w:id="310" w:name="_Toc21144"/>
      <w:bookmarkStart w:id="311" w:name="_Toc1986"/>
      <w:bookmarkStart w:id="312" w:name="_Toc29536"/>
      <w:bookmarkStart w:id="313" w:name="_Toc23508"/>
      <w:bookmarkStart w:id="314" w:name="_Toc31521"/>
      <w:r>
        <w:rPr>
          <w:rFonts w:ascii="Arial" w:hAnsi="Arial" w:hint="eastAsia"/>
          <w:b/>
          <w:kern w:val="0"/>
          <w:sz w:val="28"/>
          <w:szCs w:val="20"/>
        </w:rPr>
        <w:lastRenderedPageBreak/>
        <w:t>二、技术部分材料目录</w:t>
      </w:r>
    </w:p>
    <w:p w:rsidR="00FA3D78" w:rsidRDefault="0042345D">
      <w:pPr>
        <w:ind w:right="753" w:firstLineChars="200" w:firstLine="560"/>
        <w:jc w:val="left"/>
        <w:rPr>
          <w:rFonts w:ascii="宋体" w:hAnsi="宋体" w:cs="宋体"/>
          <w:sz w:val="28"/>
          <w:szCs w:val="28"/>
        </w:rPr>
      </w:pPr>
      <w:r>
        <w:rPr>
          <w:rFonts w:ascii="宋体" w:hAnsi="宋体" w:cs="宋体" w:hint="eastAsia"/>
          <w:sz w:val="28"/>
          <w:szCs w:val="28"/>
        </w:rPr>
        <w:t>1.律师事务所业绩表；</w:t>
      </w:r>
    </w:p>
    <w:p w:rsidR="00FA3D78" w:rsidRDefault="0042345D">
      <w:pPr>
        <w:ind w:right="753" w:firstLineChars="200" w:firstLine="560"/>
        <w:jc w:val="left"/>
        <w:rPr>
          <w:rFonts w:ascii="宋体" w:hAnsi="宋体" w:cs="宋体"/>
          <w:sz w:val="28"/>
          <w:szCs w:val="28"/>
        </w:rPr>
      </w:pPr>
      <w:r>
        <w:rPr>
          <w:rFonts w:ascii="宋体" w:hAnsi="宋体" w:cs="宋体" w:hint="eastAsia"/>
          <w:sz w:val="28"/>
          <w:szCs w:val="28"/>
        </w:rPr>
        <w:t>2.律师事务所成立时间及信誉材料；</w:t>
      </w:r>
    </w:p>
    <w:p w:rsidR="00FA3D78" w:rsidRDefault="0042345D">
      <w:pPr>
        <w:ind w:right="753" w:firstLineChars="200" w:firstLine="560"/>
        <w:jc w:val="left"/>
        <w:rPr>
          <w:rFonts w:ascii="宋体" w:hAnsi="宋体" w:cs="宋体"/>
          <w:sz w:val="28"/>
          <w:szCs w:val="28"/>
        </w:rPr>
      </w:pPr>
      <w:r>
        <w:rPr>
          <w:rFonts w:ascii="宋体" w:hAnsi="宋体" w:cs="宋体" w:hint="eastAsia"/>
          <w:sz w:val="28"/>
          <w:szCs w:val="28"/>
        </w:rPr>
        <w:t>3.拟投入人员配置明细；</w:t>
      </w:r>
    </w:p>
    <w:p w:rsidR="00FA3D78" w:rsidRDefault="0042345D">
      <w:pPr>
        <w:autoSpaceDE w:val="0"/>
        <w:autoSpaceDN w:val="0"/>
        <w:adjustRightInd w:val="0"/>
        <w:spacing w:line="480" w:lineRule="auto"/>
        <w:ind w:firstLineChars="200" w:firstLine="560"/>
        <w:rPr>
          <w:rFonts w:ascii="宋体" w:hAnsi="宋体" w:cs="宋体"/>
          <w:sz w:val="28"/>
          <w:szCs w:val="28"/>
        </w:rPr>
      </w:pPr>
      <w:r>
        <w:rPr>
          <w:rFonts w:ascii="宋体" w:hAnsi="宋体" w:cs="宋体" w:hint="eastAsia"/>
          <w:sz w:val="28"/>
          <w:szCs w:val="28"/>
        </w:rPr>
        <w:t>4.</w:t>
      </w:r>
      <w:r>
        <w:rPr>
          <w:rFonts w:ascii="宋体" w:hAnsi="宋体" w:cs="宋体"/>
          <w:sz w:val="28"/>
          <w:szCs w:val="28"/>
        </w:rPr>
        <w:t>拟投入人员资质</w:t>
      </w:r>
      <w:r>
        <w:rPr>
          <w:rFonts w:ascii="宋体" w:hAnsi="宋体" w:cs="宋体" w:hint="eastAsia"/>
          <w:sz w:val="28"/>
          <w:szCs w:val="28"/>
        </w:rPr>
        <w:t>（拟投入人员律师执业资格证书复印件等材料）；</w:t>
      </w:r>
    </w:p>
    <w:p w:rsidR="00FA3D78" w:rsidRDefault="0042345D">
      <w:pPr>
        <w:ind w:right="753" w:firstLineChars="200" w:firstLine="560"/>
        <w:jc w:val="left"/>
        <w:rPr>
          <w:rFonts w:ascii="宋体" w:hAnsi="宋体" w:cs="宋体"/>
          <w:sz w:val="28"/>
          <w:szCs w:val="28"/>
        </w:rPr>
      </w:pPr>
      <w:r>
        <w:rPr>
          <w:rFonts w:ascii="宋体" w:hAnsi="宋体" w:cs="宋体" w:hint="eastAsia"/>
          <w:sz w:val="28"/>
          <w:szCs w:val="28"/>
        </w:rPr>
        <w:t>5.法律顾问团队服务方案。</w:t>
      </w:r>
    </w:p>
    <w:p w:rsidR="00FA3D78" w:rsidRDefault="00FA3D78">
      <w:pPr>
        <w:ind w:right="753" w:firstLineChars="200" w:firstLine="560"/>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42345D" w:rsidP="004F3D8C">
      <w:pPr>
        <w:ind w:right="754"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4F3D8C" w:rsidRPr="004F3D8C" w:rsidRDefault="004F3D8C">
      <w:pPr>
        <w:ind w:right="753"/>
        <w:jc w:val="left"/>
        <w:rPr>
          <w:rFonts w:ascii="宋体" w:hAnsi="宋体" w:cs="宋体"/>
          <w:sz w:val="28"/>
          <w:szCs w:val="28"/>
        </w:rPr>
      </w:pPr>
    </w:p>
    <w:bookmarkEnd w:id="305"/>
    <w:bookmarkEnd w:id="306"/>
    <w:bookmarkEnd w:id="307"/>
    <w:bookmarkEnd w:id="308"/>
    <w:bookmarkEnd w:id="309"/>
    <w:bookmarkEnd w:id="310"/>
    <w:bookmarkEnd w:id="311"/>
    <w:bookmarkEnd w:id="312"/>
    <w:bookmarkEnd w:id="313"/>
    <w:bookmarkEnd w:id="314"/>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rPr>
          <w:rFonts w:ascii="宋体" w:hAnsi="宋体" w:cs="宋体"/>
          <w:sz w:val="28"/>
          <w:szCs w:val="28"/>
        </w:rPr>
      </w:pPr>
      <w:bookmarkStart w:id="315" w:name="_Toc30501"/>
      <w:bookmarkStart w:id="316" w:name="_Toc461525332"/>
      <w:bookmarkStart w:id="317" w:name="_Toc6862"/>
      <w:bookmarkStart w:id="318" w:name="_Toc19445"/>
      <w:bookmarkStart w:id="319" w:name="_Toc31867"/>
    </w:p>
    <w:p w:rsidR="00FA3D78" w:rsidRDefault="0042345D">
      <w:pPr>
        <w:ind w:right="753"/>
        <w:jc w:val="left"/>
        <w:rPr>
          <w:rFonts w:ascii="宋体" w:hAnsi="宋体" w:cs="宋体"/>
          <w:sz w:val="28"/>
          <w:szCs w:val="28"/>
        </w:rPr>
      </w:pPr>
      <w:bookmarkStart w:id="320" w:name="_Toc5462"/>
      <w:bookmarkStart w:id="321" w:name="_Toc24947"/>
      <w:bookmarkStart w:id="322" w:name="_Toc25435"/>
      <w:bookmarkStart w:id="323" w:name="_Toc26103"/>
      <w:bookmarkStart w:id="324" w:name="_Toc27920"/>
      <w:bookmarkStart w:id="325" w:name="_Toc15155"/>
      <w:bookmarkStart w:id="326" w:name="_Toc9617"/>
      <w:bookmarkStart w:id="327" w:name="_Toc12434"/>
      <w:bookmarkEnd w:id="315"/>
      <w:bookmarkEnd w:id="316"/>
      <w:bookmarkEnd w:id="317"/>
      <w:r>
        <w:rPr>
          <w:rFonts w:ascii="宋体" w:hAnsi="宋体" w:cs="宋体" w:hint="eastAsia"/>
          <w:sz w:val="28"/>
          <w:szCs w:val="28"/>
        </w:rPr>
        <w:lastRenderedPageBreak/>
        <w:t>（封面格式）</w:t>
      </w: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42345D">
      <w:pPr>
        <w:jc w:val="center"/>
        <w:rPr>
          <w:rFonts w:ascii="宋体" w:hAnsi="宋体" w:cs="宋体"/>
          <w:b/>
          <w:bCs/>
          <w:sz w:val="28"/>
          <w:szCs w:val="28"/>
        </w:rPr>
      </w:pPr>
      <w:r>
        <w:rPr>
          <w:rFonts w:ascii="宋体" w:hAnsi="宋体" w:cs="宋体" w:hint="eastAsia"/>
          <w:b/>
          <w:bCs/>
          <w:sz w:val="28"/>
          <w:szCs w:val="28"/>
        </w:rPr>
        <w:t>项目比选申请文件</w:t>
      </w:r>
    </w:p>
    <w:p w:rsidR="00FA3D78" w:rsidRDefault="0042345D">
      <w:pPr>
        <w:pStyle w:val="a7"/>
        <w:jc w:val="center"/>
      </w:pPr>
      <w:bookmarkStart w:id="328" w:name="_Toc20460"/>
      <w:bookmarkStart w:id="329" w:name="_Toc196"/>
      <w:bookmarkStart w:id="330" w:name="_Toc15573"/>
      <w:bookmarkStart w:id="331" w:name="_Toc27059"/>
      <w:bookmarkStart w:id="332" w:name="_Toc21287"/>
      <w:bookmarkStart w:id="333" w:name="_Toc3587"/>
      <w:bookmarkStart w:id="334" w:name="_Toc461525327"/>
      <w:bookmarkStart w:id="335" w:name="_Toc3278"/>
      <w:bookmarkStart w:id="336" w:name="_Toc10925"/>
      <w:r>
        <w:rPr>
          <w:rFonts w:hint="eastAsia"/>
          <w:sz w:val="28"/>
          <w:szCs w:val="28"/>
        </w:rPr>
        <w:t>商务部分</w:t>
      </w:r>
      <w:bookmarkEnd w:id="328"/>
      <w:bookmarkEnd w:id="329"/>
      <w:bookmarkEnd w:id="330"/>
      <w:bookmarkEnd w:id="331"/>
      <w:bookmarkEnd w:id="332"/>
      <w:bookmarkEnd w:id="333"/>
      <w:bookmarkEnd w:id="334"/>
      <w:bookmarkEnd w:id="335"/>
      <w:bookmarkEnd w:id="336"/>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Cs w:val="28"/>
        </w:rPr>
      </w:pPr>
    </w:p>
    <w:p w:rsidR="00FA3D78" w:rsidRDefault="00FA3D78">
      <w:pPr>
        <w:ind w:right="753"/>
        <w:jc w:val="left"/>
        <w:rPr>
          <w:rFonts w:ascii="宋体" w:hAnsi="宋体" w:cs="宋体"/>
          <w:sz w:val="28"/>
          <w:szCs w:val="28"/>
        </w:rPr>
      </w:pPr>
    </w:p>
    <w:p w:rsidR="00FA3D78" w:rsidRDefault="0042345D">
      <w:pPr>
        <w:ind w:right="753"/>
        <w:jc w:val="left"/>
        <w:rPr>
          <w:rFonts w:ascii="宋体" w:hAnsi="宋体" w:cs="宋体"/>
          <w:sz w:val="28"/>
          <w:szCs w:val="28"/>
        </w:rPr>
      </w:pPr>
      <w:r>
        <w:rPr>
          <w:rFonts w:ascii="宋体" w:hAnsi="宋体" w:cs="宋体" w:hint="eastAsia"/>
          <w:sz w:val="28"/>
          <w:szCs w:val="28"/>
        </w:rPr>
        <w:t>比选申请人：（盖律所公章）</w:t>
      </w:r>
    </w:p>
    <w:p w:rsidR="00FA3D78" w:rsidRDefault="0042345D">
      <w:pPr>
        <w:ind w:right="753"/>
        <w:jc w:val="left"/>
        <w:rPr>
          <w:rFonts w:ascii="宋体" w:hAnsi="宋体" w:cs="宋体"/>
          <w:sz w:val="28"/>
          <w:szCs w:val="28"/>
        </w:rPr>
      </w:pPr>
      <w:r>
        <w:rPr>
          <w:rFonts w:ascii="宋体" w:hAnsi="宋体" w:cs="宋体" w:hint="eastAsia"/>
          <w:sz w:val="28"/>
          <w:szCs w:val="28"/>
        </w:rPr>
        <w:t>负责人或委托代理人：（签字或盖章）</w:t>
      </w:r>
    </w:p>
    <w:p w:rsidR="00FA3D78" w:rsidRDefault="0042345D">
      <w:pPr>
        <w:ind w:right="753"/>
        <w:jc w:val="left"/>
        <w:rPr>
          <w:rFonts w:ascii="宋体" w:hAnsi="宋体" w:cs="宋体"/>
          <w:sz w:val="28"/>
          <w:szCs w:val="28"/>
        </w:rPr>
      </w:pPr>
      <w:r>
        <w:rPr>
          <w:rFonts w:ascii="宋体" w:hAnsi="宋体" w:cs="宋体" w:hint="eastAsia"/>
          <w:sz w:val="28"/>
          <w:szCs w:val="28"/>
        </w:rPr>
        <w:t>电话</w:t>
      </w:r>
      <w:bookmarkStart w:id="337" w:name="_Toc333307133"/>
      <w:r>
        <w:rPr>
          <w:rFonts w:ascii="宋体" w:hAnsi="宋体" w:cs="宋体" w:hint="eastAsia"/>
          <w:sz w:val="28"/>
          <w:szCs w:val="28"/>
        </w:rPr>
        <w:t>：</w:t>
      </w:r>
    </w:p>
    <w:p w:rsidR="00FA3D78" w:rsidRDefault="0042345D">
      <w:pPr>
        <w:ind w:right="753"/>
        <w:jc w:val="left"/>
        <w:rPr>
          <w:rFonts w:ascii="宋体" w:hAnsi="宋体" w:cs="宋体"/>
          <w:sz w:val="28"/>
          <w:szCs w:val="28"/>
        </w:rPr>
      </w:pPr>
      <w:r>
        <w:rPr>
          <w:rFonts w:ascii="宋体" w:hAnsi="宋体" w:cs="宋体" w:hint="eastAsia"/>
          <w:sz w:val="28"/>
          <w:szCs w:val="28"/>
        </w:rPr>
        <w:t>地址：</w:t>
      </w:r>
    </w:p>
    <w:p w:rsidR="00FA3D78" w:rsidRDefault="004F3D8C">
      <w:pPr>
        <w:ind w:right="753"/>
        <w:jc w:val="left"/>
        <w:rPr>
          <w:rFonts w:ascii="宋体" w:hAnsi="宋体" w:cs="宋体"/>
          <w:sz w:val="28"/>
          <w:szCs w:val="28"/>
        </w:rPr>
      </w:pPr>
      <w:bookmarkStart w:id="338" w:name="_Toc333307134"/>
      <w:bookmarkEnd w:id="337"/>
      <w:r>
        <w:rPr>
          <w:rFonts w:ascii="宋体" w:hAnsi="宋体" w:cs="宋体" w:hint="eastAsia"/>
          <w:sz w:val="28"/>
          <w:szCs w:val="28"/>
        </w:rPr>
        <w:t xml:space="preserve">    </w:t>
      </w:r>
      <w:r w:rsidR="0042345D">
        <w:rPr>
          <w:rFonts w:ascii="宋体" w:hAnsi="宋体" w:cs="宋体" w:hint="eastAsia"/>
          <w:sz w:val="28"/>
          <w:szCs w:val="28"/>
        </w:rPr>
        <w:t>年</w:t>
      </w:r>
      <w:bookmarkEnd w:id="338"/>
      <w:r>
        <w:rPr>
          <w:rFonts w:ascii="宋体" w:hAnsi="宋体" w:cs="宋体" w:hint="eastAsia"/>
          <w:sz w:val="28"/>
          <w:szCs w:val="28"/>
        </w:rPr>
        <w:t xml:space="preserve"> </w:t>
      </w:r>
      <w:r w:rsidR="0042345D">
        <w:rPr>
          <w:rFonts w:ascii="宋体" w:hAnsi="宋体" w:cs="宋体" w:hint="eastAsia"/>
          <w:sz w:val="28"/>
          <w:szCs w:val="28"/>
        </w:rPr>
        <w:t xml:space="preserve"> 月</w:t>
      </w:r>
      <w:bookmarkStart w:id="339" w:name="_Toc333307135"/>
      <w:r>
        <w:rPr>
          <w:rFonts w:ascii="宋体" w:hAnsi="宋体" w:cs="宋体" w:hint="eastAsia"/>
          <w:sz w:val="28"/>
          <w:szCs w:val="28"/>
        </w:rPr>
        <w:t xml:space="preserve"> </w:t>
      </w:r>
      <w:r w:rsidR="0042345D">
        <w:rPr>
          <w:rFonts w:ascii="宋体" w:hAnsi="宋体" w:cs="宋体" w:hint="eastAsia"/>
          <w:sz w:val="28"/>
          <w:szCs w:val="28"/>
        </w:rPr>
        <w:t xml:space="preserve"> 日</w:t>
      </w: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FA3D78">
      <w:pPr>
        <w:ind w:right="753"/>
        <w:jc w:val="left"/>
        <w:rPr>
          <w:rFonts w:ascii="宋体" w:hAnsi="宋体" w:cs="宋体"/>
          <w:sz w:val="28"/>
          <w:szCs w:val="28"/>
        </w:rPr>
      </w:pPr>
    </w:p>
    <w:p w:rsidR="00FA3D78" w:rsidRDefault="0042345D">
      <w:pPr>
        <w:pStyle w:val="2"/>
        <w:jc w:val="center"/>
        <w:rPr>
          <w:b/>
        </w:rPr>
      </w:pPr>
      <w:bookmarkStart w:id="340" w:name="_Toc11015"/>
      <w:bookmarkStart w:id="341" w:name="_Toc30879"/>
      <w:bookmarkStart w:id="342" w:name="_Toc16542"/>
      <w:bookmarkStart w:id="343" w:name="_Toc21835"/>
      <w:bookmarkStart w:id="344" w:name="_Toc471482372"/>
      <w:bookmarkStart w:id="345" w:name="_Toc4901"/>
      <w:bookmarkStart w:id="346" w:name="_Toc5616"/>
      <w:bookmarkStart w:id="347" w:name="_Toc7127"/>
      <w:bookmarkStart w:id="348" w:name="_Toc461525328"/>
      <w:bookmarkStart w:id="349" w:name="_Toc24524"/>
      <w:bookmarkStart w:id="350" w:name="_Toc2010"/>
      <w:bookmarkStart w:id="351" w:name="_Toc17346"/>
      <w:bookmarkStart w:id="352" w:name="_Toc24408"/>
      <w:r>
        <w:rPr>
          <w:rFonts w:hint="eastAsia"/>
          <w:b/>
        </w:rPr>
        <w:lastRenderedPageBreak/>
        <w:t>三、商务部分材料目录</w:t>
      </w:r>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39"/>
    <w:p w:rsidR="00FA3D78" w:rsidRDefault="0042345D">
      <w:pPr>
        <w:ind w:right="753"/>
        <w:jc w:val="left"/>
        <w:rPr>
          <w:rFonts w:ascii="宋体" w:hAnsi="宋体" w:cs="宋体"/>
          <w:sz w:val="28"/>
          <w:szCs w:val="28"/>
        </w:rPr>
      </w:pPr>
      <w:r>
        <w:rPr>
          <w:rFonts w:ascii="宋体" w:hAnsi="宋体" w:cs="宋体" w:hint="eastAsia"/>
          <w:sz w:val="28"/>
          <w:szCs w:val="28"/>
        </w:rPr>
        <w:t>1.报价表；</w:t>
      </w:r>
    </w:p>
    <w:p w:rsidR="00FA3D78" w:rsidRDefault="0042345D">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FA3D78" w:rsidRDefault="0042345D">
      <w:pPr>
        <w:pStyle w:val="3"/>
      </w:pPr>
      <w:bookmarkStart w:id="353" w:name="_Toc26609"/>
      <w:bookmarkStart w:id="354" w:name="_Toc1148"/>
      <w:bookmarkStart w:id="355" w:name="_Toc29457"/>
      <w:bookmarkStart w:id="356" w:name="_Toc461525330"/>
      <w:bookmarkStart w:id="357" w:name="_Toc20415"/>
      <w:bookmarkStart w:id="358" w:name="_Toc29844"/>
      <w:bookmarkStart w:id="359" w:name="_Toc25214"/>
      <w:bookmarkStart w:id="360" w:name="_Toc17958"/>
      <w:bookmarkStart w:id="361" w:name="_Toc9748"/>
      <w:bookmarkStart w:id="362" w:name="_Toc25896"/>
      <w:bookmarkStart w:id="363" w:name="_Toc6408"/>
      <w:bookmarkStart w:id="364" w:name="_Toc3569"/>
      <w:r>
        <w:rPr>
          <w:rFonts w:hint="eastAsia"/>
        </w:rPr>
        <w:t>1.</w:t>
      </w:r>
      <w:r>
        <w:rPr>
          <w:rFonts w:hint="eastAsia"/>
        </w:rPr>
        <w:t>报价表</w:t>
      </w:r>
      <w:bookmarkEnd w:id="353"/>
      <w:bookmarkEnd w:id="354"/>
      <w:r>
        <w:rPr>
          <w:rFonts w:hint="eastAsia"/>
        </w:rPr>
        <w:t>（格式）</w:t>
      </w:r>
      <w:bookmarkEnd w:id="355"/>
      <w:bookmarkEnd w:id="356"/>
      <w:bookmarkEnd w:id="357"/>
      <w:bookmarkEnd w:id="358"/>
      <w:bookmarkEnd w:id="359"/>
      <w:bookmarkEnd w:id="360"/>
      <w:bookmarkEnd w:id="361"/>
      <w:bookmarkEnd w:id="362"/>
      <w:bookmarkEnd w:id="363"/>
      <w:bookmarkEnd w:id="364"/>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176"/>
        <w:gridCol w:w="992"/>
        <w:gridCol w:w="2170"/>
        <w:gridCol w:w="2145"/>
      </w:tblGrid>
      <w:tr w:rsidR="00FA3D78">
        <w:tc>
          <w:tcPr>
            <w:tcW w:w="1051" w:type="dxa"/>
            <w:vAlign w:val="center"/>
          </w:tcPr>
          <w:p w:rsidR="00FA3D78" w:rsidRDefault="0042345D">
            <w:pPr>
              <w:jc w:val="center"/>
              <w:rPr>
                <w:rFonts w:ascii="宋体" w:hAnsi="宋体" w:cs="宋体"/>
                <w:sz w:val="28"/>
                <w:szCs w:val="28"/>
              </w:rPr>
            </w:pPr>
            <w:r>
              <w:rPr>
                <w:rFonts w:ascii="宋体" w:hAnsi="宋体" w:cs="宋体" w:hint="eastAsia"/>
                <w:sz w:val="28"/>
                <w:szCs w:val="28"/>
              </w:rPr>
              <w:t>序号</w:t>
            </w:r>
          </w:p>
        </w:tc>
        <w:tc>
          <w:tcPr>
            <w:tcW w:w="2176" w:type="dxa"/>
            <w:vAlign w:val="center"/>
          </w:tcPr>
          <w:p w:rsidR="00FA3D78" w:rsidRDefault="0042345D">
            <w:pPr>
              <w:jc w:val="center"/>
              <w:rPr>
                <w:rFonts w:ascii="宋体" w:hAnsi="宋体" w:cs="宋体"/>
                <w:sz w:val="28"/>
                <w:szCs w:val="28"/>
              </w:rPr>
            </w:pPr>
            <w:r>
              <w:rPr>
                <w:rFonts w:ascii="宋体" w:hAnsi="宋体" w:cs="宋体" w:hint="eastAsia"/>
                <w:sz w:val="28"/>
                <w:szCs w:val="28"/>
              </w:rPr>
              <w:t>服务内容</w:t>
            </w:r>
          </w:p>
        </w:tc>
        <w:tc>
          <w:tcPr>
            <w:tcW w:w="992" w:type="dxa"/>
            <w:vAlign w:val="center"/>
          </w:tcPr>
          <w:p w:rsidR="00FA3D78" w:rsidRDefault="0042345D">
            <w:pPr>
              <w:jc w:val="center"/>
              <w:rPr>
                <w:rFonts w:ascii="宋体" w:hAnsi="宋体" w:cs="宋体"/>
                <w:sz w:val="28"/>
                <w:szCs w:val="28"/>
              </w:rPr>
            </w:pPr>
            <w:r>
              <w:rPr>
                <w:rFonts w:ascii="宋体" w:hAnsi="宋体" w:cs="宋体" w:hint="eastAsia"/>
                <w:sz w:val="28"/>
                <w:szCs w:val="28"/>
              </w:rPr>
              <w:t>年限</w:t>
            </w:r>
          </w:p>
        </w:tc>
        <w:tc>
          <w:tcPr>
            <w:tcW w:w="2170" w:type="dxa"/>
            <w:vAlign w:val="center"/>
          </w:tcPr>
          <w:p w:rsidR="00FA3D78" w:rsidRDefault="0042345D">
            <w:pPr>
              <w:jc w:val="center"/>
              <w:rPr>
                <w:rFonts w:ascii="宋体" w:hAnsi="宋体" w:cs="宋体"/>
                <w:sz w:val="28"/>
                <w:szCs w:val="28"/>
              </w:rPr>
            </w:pPr>
            <w:r>
              <w:rPr>
                <w:rFonts w:ascii="宋体" w:hAnsi="宋体" w:cs="宋体" w:hint="eastAsia"/>
                <w:sz w:val="28"/>
                <w:szCs w:val="28"/>
              </w:rPr>
              <w:t>报价（含税）</w:t>
            </w:r>
          </w:p>
        </w:tc>
        <w:tc>
          <w:tcPr>
            <w:tcW w:w="2145" w:type="dxa"/>
          </w:tcPr>
          <w:p w:rsidR="00FA3D78" w:rsidRDefault="0042345D">
            <w:pPr>
              <w:jc w:val="center"/>
              <w:rPr>
                <w:rFonts w:ascii="宋体" w:hAnsi="宋体" w:cs="宋体"/>
                <w:sz w:val="28"/>
                <w:szCs w:val="28"/>
              </w:rPr>
            </w:pPr>
            <w:r>
              <w:rPr>
                <w:rFonts w:ascii="宋体" w:hAnsi="宋体" w:cs="宋体" w:hint="eastAsia"/>
                <w:sz w:val="28"/>
                <w:szCs w:val="28"/>
              </w:rPr>
              <w:t>报价依据</w:t>
            </w:r>
          </w:p>
        </w:tc>
      </w:tr>
      <w:tr w:rsidR="00FA3D78">
        <w:trPr>
          <w:trHeight w:val="2376"/>
        </w:trPr>
        <w:tc>
          <w:tcPr>
            <w:tcW w:w="1051" w:type="dxa"/>
            <w:vAlign w:val="center"/>
          </w:tcPr>
          <w:p w:rsidR="00FA3D78" w:rsidRDefault="0042345D">
            <w:pPr>
              <w:jc w:val="center"/>
              <w:rPr>
                <w:rFonts w:ascii="宋体" w:hAnsi="宋体" w:cs="宋体"/>
                <w:sz w:val="28"/>
                <w:szCs w:val="28"/>
              </w:rPr>
            </w:pPr>
            <w:r>
              <w:rPr>
                <w:rFonts w:ascii="宋体" w:hAnsi="宋体" w:cs="宋体" w:hint="eastAsia"/>
                <w:sz w:val="28"/>
                <w:szCs w:val="28"/>
              </w:rPr>
              <w:t>1</w:t>
            </w:r>
          </w:p>
        </w:tc>
        <w:tc>
          <w:tcPr>
            <w:tcW w:w="2176" w:type="dxa"/>
            <w:vAlign w:val="center"/>
          </w:tcPr>
          <w:p w:rsidR="00FA3D78" w:rsidRDefault="0042345D" w:rsidP="004F3D8C">
            <w:pPr>
              <w:jc w:val="center"/>
              <w:rPr>
                <w:rFonts w:ascii="宋体" w:hAnsi="宋体" w:cs="宋体"/>
                <w:sz w:val="28"/>
                <w:szCs w:val="28"/>
              </w:rPr>
            </w:pPr>
            <w:r>
              <w:rPr>
                <w:rFonts w:ascii="宋体" w:hAnsi="宋体" w:cs="宋体" w:hint="eastAsia"/>
                <w:sz w:val="28"/>
                <w:szCs w:val="28"/>
              </w:rPr>
              <w:t>南宁</w:t>
            </w:r>
            <w:r w:rsidR="004F3D8C">
              <w:rPr>
                <w:rFonts w:ascii="宋体" w:hAnsi="宋体" w:cs="宋体" w:hint="eastAsia"/>
                <w:sz w:val="28"/>
                <w:szCs w:val="28"/>
              </w:rPr>
              <w:t>公交出租</w:t>
            </w:r>
            <w:r w:rsidR="003F5F55">
              <w:rPr>
                <w:rFonts w:ascii="宋体" w:hAnsi="宋体" w:cs="宋体"/>
                <w:sz w:val="28"/>
                <w:szCs w:val="28"/>
              </w:rPr>
              <w:br/>
            </w:r>
            <w:r w:rsidR="004F3D8C">
              <w:rPr>
                <w:rFonts w:ascii="宋体" w:hAnsi="宋体" w:cs="宋体" w:hint="eastAsia"/>
                <w:sz w:val="28"/>
                <w:szCs w:val="28"/>
              </w:rPr>
              <w:t>汽车有限</w:t>
            </w:r>
            <w:r>
              <w:rPr>
                <w:rFonts w:ascii="宋体" w:hAnsi="宋体" w:cs="宋体" w:hint="eastAsia"/>
                <w:sz w:val="28"/>
                <w:szCs w:val="28"/>
              </w:rPr>
              <w:t>公司</w:t>
            </w:r>
            <w:r w:rsidR="003F5F55">
              <w:rPr>
                <w:rFonts w:ascii="宋体" w:hAnsi="宋体" w:cs="宋体"/>
                <w:sz w:val="28"/>
                <w:szCs w:val="28"/>
              </w:rPr>
              <w:br/>
            </w:r>
            <w:r>
              <w:rPr>
                <w:rFonts w:ascii="宋体" w:hAnsi="宋体" w:cs="宋体" w:hint="eastAsia"/>
                <w:sz w:val="28"/>
                <w:szCs w:val="28"/>
              </w:rPr>
              <w:t>常年法律顾问</w:t>
            </w:r>
          </w:p>
        </w:tc>
        <w:tc>
          <w:tcPr>
            <w:tcW w:w="992" w:type="dxa"/>
            <w:vAlign w:val="center"/>
          </w:tcPr>
          <w:p w:rsidR="00FA3D78" w:rsidRDefault="004D1C6F">
            <w:pPr>
              <w:jc w:val="center"/>
              <w:rPr>
                <w:rFonts w:ascii="宋体" w:hAnsi="宋体" w:cs="宋体"/>
                <w:sz w:val="28"/>
                <w:szCs w:val="28"/>
              </w:rPr>
            </w:pPr>
            <w:r>
              <w:rPr>
                <w:rFonts w:ascii="宋体" w:hAnsi="宋体" w:cs="宋体" w:hint="eastAsia"/>
                <w:sz w:val="28"/>
                <w:szCs w:val="28"/>
              </w:rPr>
              <w:t>壹</w:t>
            </w:r>
            <w:r w:rsidR="0042345D">
              <w:rPr>
                <w:rFonts w:ascii="宋体" w:hAnsi="宋体" w:cs="宋体" w:hint="eastAsia"/>
                <w:sz w:val="28"/>
                <w:szCs w:val="28"/>
              </w:rPr>
              <w:t>年</w:t>
            </w:r>
          </w:p>
        </w:tc>
        <w:tc>
          <w:tcPr>
            <w:tcW w:w="2170" w:type="dxa"/>
            <w:vAlign w:val="center"/>
          </w:tcPr>
          <w:p w:rsidR="00FA3D78" w:rsidRDefault="0042345D">
            <w:pPr>
              <w:rPr>
                <w:rFonts w:ascii="宋体" w:hAnsi="宋体" w:cs="宋体"/>
                <w:sz w:val="24"/>
              </w:rPr>
            </w:pPr>
            <w:r>
              <w:rPr>
                <w:rFonts w:ascii="宋体" w:hAnsi="宋体" w:cs="宋体" w:hint="eastAsia"/>
                <w:sz w:val="24"/>
              </w:rPr>
              <w:t>小写：</w:t>
            </w:r>
            <w:r w:rsidR="004D1C6F">
              <w:rPr>
                <w:rFonts w:ascii="宋体" w:hAnsi="宋体" w:hint="eastAsia"/>
                <w:sz w:val="24"/>
              </w:rPr>
              <w:t>¥</w:t>
            </w:r>
          </w:p>
          <w:p w:rsidR="00FA3D78" w:rsidRDefault="00FA3D78">
            <w:pPr>
              <w:rPr>
                <w:rFonts w:ascii="宋体" w:hAnsi="宋体" w:cs="宋体"/>
                <w:sz w:val="24"/>
              </w:rPr>
            </w:pPr>
          </w:p>
          <w:p w:rsidR="00FA3D78" w:rsidRDefault="0042345D">
            <w:pPr>
              <w:rPr>
                <w:rFonts w:ascii="宋体" w:hAnsi="宋体" w:cs="宋体"/>
                <w:sz w:val="24"/>
              </w:rPr>
            </w:pPr>
            <w:r>
              <w:rPr>
                <w:rFonts w:ascii="宋体" w:hAnsi="宋体" w:cs="宋体" w:hint="eastAsia"/>
                <w:sz w:val="24"/>
              </w:rPr>
              <w:t>大写：</w:t>
            </w:r>
          </w:p>
        </w:tc>
        <w:tc>
          <w:tcPr>
            <w:tcW w:w="2145" w:type="dxa"/>
          </w:tcPr>
          <w:p w:rsidR="00FA3D78" w:rsidRDefault="00FA3D78">
            <w:pPr>
              <w:rPr>
                <w:rFonts w:ascii="宋体" w:hAnsi="宋体" w:cs="宋体"/>
                <w:sz w:val="24"/>
              </w:rPr>
            </w:pPr>
          </w:p>
        </w:tc>
      </w:tr>
    </w:tbl>
    <w:p w:rsidR="00FA3D78" w:rsidRDefault="0042345D">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FA3D78" w:rsidRDefault="00FA3D78" w:rsidP="002F6E93">
      <w:pPr>
        <w:spacing w:line="360" w:lineRule="auto"/>
        <w:ind w:rightChars="269" w:right="565"/>
        <w:jc w:val="left"/>
        <w:rPr>
          <w:rFonts w:ascii="宋体" w:hAnsi="宋体" w:cs="宋体"/>
          <w:sz w:val="28"/>
          <w:szCs w:val="28"/>
        </w:rPr>
      </w:pPr>
    </w:p>
    <w:p w:rsidR="00FA3D78" w:rsidRDefault="00FA3D78" w:rsidP="002F6E93">
      <w:pPr>
        <w:spacing w:line="360" w:lineRule="auto"/>
        <w:ind w:rightChars="269" w:right="565"/>
        <w:jc w:val="left"/>
        <w:rPr>
          <w:rFonts w:ascii="宋体" w:hAnsi="宋体" w:cs="宋体"/>
          <w:sz w:val="28"/>
          <w:szCs w:val="28"/>
        </w:rPr>
      </w:pPr>
    </w:p>
    <w:p w:rsidR="00FA3D78" w:rsidRDefault="00FA3D78" w:rsidP="002F6E93">
      <w:pPr>
        <w:spacing w:line="360" w:lineRule="auto"/>
        <w:ind w:rightChars="269" w:right="565"/>
        <w:jc w:val="left"/>
        <w:rPr>
          <w:rFonts w:ascii="宋体" w:hAnsi="宋体" w:cs="宋体"/>
          <w:sz w:val="28"/>
          <w:szCs w:val="28"/>
        </w:rPr>
      </w:pPr>
    </w:p>
    <w:p w:rsidR="00FA3D78" w:rsidRDefault="0042345D" w:rsidP="002F6E93">
      <w:pPr>
        <w:spacing w:line="360" w:lineRule="auto"/>
        <w:ind w:rightChars="269" w:right="565"/>
        <w:jc w:val="left"/>
        <w:rPr>
          <w:rFonts w:ascii="宋体" w:hAnsi="宋体" w:cs="宋体"/>
          <w:sz w:val="28"/>
          <w:szCs w:val="28"/>
        </w:rPr>
      </w:pPr>
      <w:r>
        <w:rPr>
          <w:rFonts w:ascii="宋体" w:hAnsi="宋体" w:cs="宋体" w:hint="eastAsia"/>
          <w:sz w:val="28"/>
          <w:szCs w:val="28"/>
        </w:rPr>
        <w:t>比选申请人（公章）</w:t>
      </w:r>
    </w:p>
    <w:p w:rsidR="00FA3D78" w:rsidRDefault="0042345D">
      <w:pPr>
        <w:jc w:val="left"/>
        <w:rPr>
          <w:rFonts w:ascii="宋体" w:hAnsi="宋体" w:cs="宋体"/>
          <w:sz w:val="28"/>
          <w:szCs w:val="28"/>
        </w:rPr>
      </w:pPr>
      <w:r>
        <w:rPr>
          <w:rFonts w:ascii="宋体" w:hAnsi="宋体" w:cs="宋体" w:hint="eastAsia"/>
          <w:sz w:val="28"/>
          <w:szCs w:val="28"/>
        </w:rPr>
        <w:t>负责人或其委托代理人（签字或盖章）：</w:t>
      </w:r>
    </w:p>
    <w:p w:rsidR="00FA3D78" w:rsidRDefault="00FA3D78">
      <w:pPr>
        <w:jc w:val="center"/>
        <w:rPr>
          <w:rFonts w:ascii="宋体" w:hAnsi="宋体" w:cs="宋体"/>
          <w:sz w:val="28"/>
          <w:szCs w:val="28"/>
        </w:rPr>
      </w:pPr>
    </w:p>
    <w:p w:rsidR="00FA3D78" w:rsidRDefault="0042345D">
      <w:pPr>
        <w:pStyle w:val="1"/>
      </w:pPr>
      <w:bookmarkStart w:id="365" w:name="_Toc471482373"/>
      <w:bookmarkEnd w:id="318"/>
      <w:bookmarkEnd w:id="319"/>
      <w:bookmarkEnd w:id="320"/>
      <w:bookmarkEnd w:id="321"/>
      <w:bookmarkEnd w:id="322"/>
      <w:bookmarkEnd w:id="323"/>
      <w:bookmarkEnd w:id="324"/>
      <w:bookmarkEnd w:id="325"/>
      <w:bookmarkEnd w:id="326"/>
      <w:bookmarkEnd w:id="327"/>
      <w:r>
        <w:rPr>
          <w:rFonts w:hint="eastAsia"/>
        </w:rPr>
        <w:lastRenderedPageBreak/>
        <w:t>第四章</w:t>
      </w:r>
      <w:r>
        <w:rPr>
          <w:rFonts w:hint="eastAsia"/>
        </w:rPr>
        <w:t xml:space="preserve"> </w:t>
      </w:r>
      <w:r>
        <w:rPr>
          <w:rFonts w:hint="eastAsia"/>
        </w:rPr>
        <w:t>评比办法</w:t>
      </w:r>
      <w:bookmarkEnd w:id="365"/>
    </w:p>
    <w:p w:rsidR="00FA3D78" w:rsidRDefault="0042345D">
      <w:pPr>
        <w:pStyle w:val="2"/>
      </w:pPr>
      <w:bookmarkStart w:id="366" w:name="_Toc471482374"/>
      <w:bookmarkStart w:id="367" w:name="_Toc7201"/>
      <w:bookmarkStart w:id="368" w:name="_Toc28938"/>
      <w:bookmarkStart w:id="369" w:name="_Toc10015"/>
      <w:bookmarkStart w:id="370" w:name="_Toc3898"/>
      <w:bookmarkStart w:id="371" w:name="_Toc31412"/>
      <w:bookmarkStart w:id="372" w:name="_Toc17031"/>
      <w:bookmarkStart w:id="373" w:name="_Toc2996"/>
      <w:bookmarkStart w:id="374" w:name="_Toc2433"/>
      <w:bookmarkStart w:id="375" w:name="_Toc16236"/>
      <w:r>
        <w:rPr>
          <w:rFonts w:hint="eastAsia"/>
        </w:rPr>
        <w:t>一、综合评分办法</w:t>
      </w:r>
      <w:bookmarkEnd w:id="366"/>
      <w:bookmarkEnd w:id="367"/>
      <w:bookmarkEnd w:id="368"/>
      <w:bookmarkEnd w:id="369"/>
      <w:bookmarkEnd w:id="370"/>
      <w:bookmarkEnd w:id="371"/>
      <w:bookmarkEnd w:id="372"/>
      <w:bookmarkEnd w:id="373"/>
      <w:bookmarkEnd w:id="374"/>
      <w:bookmarkEnd w:id="375"/>
    </w:p>
    <w:p w:rsidR="00FA3D78" w:rsidRDefault="0042345D">
      <w:pPr>
        <w:ind w:firstLineChars="200" w:firstLine="560"/>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FA3D78" w:rsidRDefault="0042345D">
      <w:pPr>
        <w:ind w:firstLineChars="200" w:firstLine="560"/>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FA3D78" w:rsidRDefault="0042345D">
      <w:pPr>
        <w:ind w:firstLineChars="200" w:firstLine="560"/>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FA3D78" w:rsidRDefault="0042345D">
      <w:pPr>
        <w:ind w:firstLineChars="200" w:firstLine="560"/>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FA3D78" w:rsidRDefault="0042345D">
      <w:pPr>
        <w:ind w:firstLineChars="200" w:firstLine="560"/>
        <w:rPr>
          <w:rFonts w:ascii="宋体" w:hAnsi="宋体" w:cs="宋体"/>
          <w:sz w:val="28"/>
          <w:szCs w:val="28"/>
        </w:rPr>
      </w:pPr>
      <w:r>
        <w:rPr>
          <w:rFonts w:ascii="宋体" w:hAnsi="宋体"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w:t>
      </w:r>
      <w:r>
        <w:rPr>
          <w:rFonts w:ascii="宋体" w:hAnsi="宋体" w:cs="宋体" w:hint="eastAsia"/>
          <w:sz w:val="28"/>
          <w:szCs w:val="28"/>
        </w:rPr>
        <w:lastRenderedPageBreak/>
        <w:t>按无效报价处理）：</w:t>
      </w:r>
    </w:p>
    <w:p w:rsidR="00FA3D78" w:rsidRDefault="0042345D">
      <w:pPr>
        <w:ind w:firstLineChars="200" w:firstLine="560"/>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FA3D78" w:rsidRDefault="0042345D">
      <w:pPr>
        <w:ind w:firstLineChars="200" w:firstLine="560"/>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FA3D78" w:rsidRDefault="0042345D">
      <w:pPr>
        <w:ind w:firstLineChars="200" w:firstLine="560"/>
        <w:rPr>
          <w:rFonts w:ascii="宋体" w:hAnsi="宋体" w:cs="宋体"/>
          <w:sz w:val="28"/>
          <w:szCs w:val="28"/>
        </w:rPr>
      </w:pPr>
      <w:r>
        <w:rPr>
          <w:rFonts w:ascii="宋体" w:hAnsi="宋体" w:cs="宋体" w:hint="eastAsia"/>
          <w:sz w:val="28"/>
          <w:szCs w:val="28"/>
        </w:rPr>
        <w:t>（3）当合价与报价总价不一致时，以报价总价为准，调整相关合价；</w:t>
      </w:r>
    </w:p>
    <w:p w:rsidR="00FA3D78" w:rsidRDefault="0042345D">
      <w:pPr>
        <w:ind w:firstLineChars="200" w:firstLine="560"/>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FA3D78" w:rsidRDefault="0042345D">
      <w:pPr>
        <w:ind w:firstLineChars="200" w:firstLine="560"/>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FA3D78" w:rsidRDefault="0042345D">
      <w:pPr>
        <w:ind w:firstLineChars="200" w:firstLine="560"/>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FA3D78" w:rsidRDefault="0042345D">
      <w:pPr>
        <w:pStyle w:val="2"/>
      </w:pPr>
      <w:bookmarkStart w:id="376" w:name="_Toc29031"/>
      <w:bookmarkStart w:id="377" w:name="_Toc15054"/>
      <w:bookmarkStart w:id="378" w:name="_Toc20237"/>
      <w:bookmarkStart w:id="379" w:name="_Toc5576"/>
      <w:bookmarkStart w:id="380" w:name="_Toc7245"/>
      <w:bookmarkStart w:id="381" w:name="_Toc30979"/>
      <w:bookmarkStart w:id="382" w:name="_Toc14401"/>
      <w:bookmarkStart w:id="383" w:name="_Toc471482375"/>
      <w:bookmarkStart w:id="384" w:name="_Toc29182"/>
      <w:bookmarkStart w:id="385" w:name="_Toc5579"/>
      <w:r>
        <w:rPr>
          <w:rFonts w:hint="eastAsia"/>
        </w:rPr>
        <w:t>二、总分计算公式</w:t>
      </w:r>
      <w:bookmarkEnd w:id="376"/>
      <w:bookmarkEnd w:id="377"/>
      <w:bookmarkEnd w:id="378"/>
      <w:bookmarkEnd w:id="379"/>
      <w:bookmarkEnd w:id="380"/>
      <w:bookmarkEnd w:id="381"/>
      <w:bookmarkEnd w:id="382"/>
      <w:bookmarkEnd w:id="383"/>
      <w:bookmarkEnd w:id="384"/>
      <w:bookmarkEnd w:id="385"/>
    </w:p>
    <w:p w:rsidR="004D1C6F" w:rsidRDefault="0042345D" w:rsidP="004D1C6F">
      <w:pPr>
        <w:ind w:right="753" w:firstLineChars="200" w:firstLine="560"/>
        <w:rPr>
          <w:rFonts w:ascii="宋体" w:hAnsi="宋体" w:cs="宋体"/>
          <w:sz w:val="28"/>
          <w:szCs w:val="28"/>
        </w:rPr>
      </w:pPr>
      <w:r>
        <w:rPr>
          <w:rFonts w:ascii="宋体" w:hAnsi="宋体" w:cs="宋体" w:hint="eastAsia"/>
          <w:sz w:val="28"/>
          <w:szCs w:val="28"/>
        </w:rPr>
        <w:t>总分即比选申请人评分综合得分，其计算公式：</w:t>
      </w:r>
    </w:p>
    <w:p w:rsidR="00FA3D78" w:rsidRDefault="0042345D" w:rsidP="004D1C6F">
      <w:pPr>
        <w:ind w:right="753" w:firstLineChars="200" w:firstLine="560"/>
        <w:rPr>
          <w:rFonts w:ascii="宋体" w:hAnsi="宋体" w:cs="宋体"/>
          <w:sz w:val="28"/>
          <w:szCs w:val="28"/>
        </w:rPr>
      </w:pPr>
      <w:r>
        <w:rPr>
          <w:rFonts w:ascii="宋体" w:hAnsi="宋体" w:cs="宋体" w:hint="eastAsia"/>
          <w:sz w:val="28"/>
          <w:szCs w:val="28"/>
        </w:rPr>
        <w:t>总分</w:t>
      </w:r>
      <w:r w:rsidR="004D1C6F">
        <w:rPr>
          <w:rFonts w:ascii="宋体" w:hAnsi="宋体" w:cs="宋体" w:hint="eastAsia"/>
          <w:sz w:val="28"/>
          <w:szCs w:val="28"/>
        </w:rPr>
        <w:t>=</w:t>
      </w:r>
      <w:r>
        <w:rPr>
          <w:rFonts w:ascii="宋体" w:hAnsi="宋体" w:cs="宋体" w:hint="eastAsia"/>
          <w:sz w:val="28"/>
          <w:szCs w:val="28"/>
        </w:rPr>
        <w:t>商务部分得分+技术部分得分</w:t>
      </w:r>
    </w:p>
    <w:p w:rsidR="00FA3D78" w:rsidRDefault="0042345D">
      <w:pPr>
        <w:ind w:right="753" w:firstLine="560"/>
        <w:rPr>
          <w:rFonts w:ascii="宋体" w:hAnsi="宋体" w:cs="宋体"/>
          <w:sz w:val="28"/>
          <w:szCs w:val="28"/>
        </w:rPr>
      </w:pPr>
      <w:r>
        <w:rPr>
          <w:rFonts w:ascii="宋体" w:hAnsi="宋体" w:cs="宋体" w:hint="eastAsia"/>
          <w:sz w:val="28"/>
          <w:szCs w:val="28"/>
        </w:rPr>
        <w:t>注：各项指标的分数计算四舍五入，取小数点后两位。</w:t>
      </w:r>
    </w:p>
    <w:p w:rsidR="00FA3D78" w:rsidRDefault="0042345D">
      <w:pPr>
        <w:pStyle w:val="2"/>
        <w:numPr>
          <w:ilvl w:val="0"/>
          <w:numId w:val="3"/>
        </w:numPr>
      </w:pPr>
      <w:bookmarkStart w:id="386" w:name="_Toc26842"/>
      <w:bookmarkStart w:id="387" w:name="_Toc18027"/>
      <w:bookmarkStart w:id="388" w:name="_Toc32296"/>
      <w:bookmarkStart w:id="389" w:name="_Toc9696"/>
      <w:bookmarkStart w:id="390" w:name="_Toc2392"/>
      <w:bookmarkStart w:id="391" w:name="_Toc471482376"/>
      <w:bookmarkStart w:id="392" w:name="_Toc10918"/>
      <w:bookmarkStart w:id="393" w:name="_Toc28207"/>
      <w:bookmarkStart w:id="394" w:name="_Toc13406"/>
      <w:bookmarkStart w:id="395" w:name="_Toc31078"/>
      <w:r>
        <w:rPr>
          <w:rFonts w:hint="eastAsia"/>
        </w:rPr>
        <w:t>评分细则</w:t>
      </w:r>
      <w:bookmarkEnd w:id="386"/>
      <w:bookmarkEnd w:id="387"/>
      <w:bookmarkEnd w:id="388"/>
      <w:bookmarkEnd w:id="389"/>
      <w:bookmarkEnd w:id="390"/>
      <w:bookmarkEnd w:id="391"/>
      <w:bookmarkEnd w:id="392"/>
      <w:bookmarkEnd w:id="393"/>
      <w:bookmarkEnd w:id="394"/>
      <w:bookmarkEnd w:id="395"/>
    </w:p>
    <w:p w:rsidR="00FA3D78" w:rsidRDefault="00FA3D78">
      <w:pPr>
        <w:numPr>
          <w:ilvl w:val="255"/>
          <w:numId w:val="0"/>
        </w:numPr>
      </w:pPr>
    </w:p>
    <w:p w:rsidR="00FA3D78" w:rsidRDefault="00FA3D78">
      <w:pPr>
        <w:numPr>
          <w:ilvl w:val="255"/>
          <w:numId w:val="0"/>
        </w:numPr>
      </w:pPr>
    </w:p>
    <w:p w:rsidR="00FA3D78" w:rsidRDefault="0042345D">
      <w:pPr>
        <w:pStyle w:val="a5"/>
        <w:rPr>
          <w:sz w:val="28"/>
          <w:szCs w:val="28"/>
        </w:rPr>
      </w:pPr>
      <w:bookmarkStart w:id="396" w:name="_Toc18752"/>
      <w:bookmarkStart w:id="397" w:name="_Toc1358"/>
      <w:bookmarkStart w:id="398" w:name="_Toc15382"/>
      <w:r>
        <w:rPr>
          <w:rFonts w:hint="eastAsia"/>
          <w:sz w:val="28"/>
          <w:szCs w:val="28"/>
        </w:rPr>
        <w:lastRenderedPageBreak/>
        <w:t>1.商务部分评分细则（满分</w:t>
      </w:r>
      <w:r>
        <w:rPr>
          <w:sz w:val="28"/>
          <w:szCs w:val="28"/>
        </w:rPr>
        <w:t>30</w:t>
      </w:r>
      <w:r>
        <w:rPr>
          <w:rFonts w:hint="eastAsia"/>
          <w:sz w:val="28"/>
          <w:szCs w:val="28"/>
        </w:rPr>
        <w:t>分）</w:t>
      </w:r>
      <w:bookmarkEnd w:id="396"/>
      <w:bookmarkEnd w:id="397"/>
      <w:bookmarkEnd w:id="39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A3D78">
        <w:tc>
          <w:tcPr>
            <w:tcW w:w="817" w:type="dxa"/>
            <w:vAlign w:val="center"/>
          </w:tcPr>
          <w:p w:rsidR="00FA3D78" w:rsidRDefault="0042345D">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FA3D78" w:rsidRDefault="0042345D">
            <w:pPr>
              <w:jc w:val="center"/>
              <w:rPr>
                <w:rFonts w:ascii="宋体" w:hAnsi="宋体" w:cs="宋体"/>
                <w:sz w:val="24"/>
              </w:rPr>
            </w:pPr>
            <w:r>
              <w:rPr>
                <w:rFonts w:ascii="宋体" w:hAnsi="宋体" w:cs="宋体" w:hint="eastAsia"/>
                <w:kern w:val="0"/>
                <w:sz w:val="24"/>
              </w:rPr>
              <w:t>评分因素</w:t>
            </w:r>
          </w:p>
        </w:tc>
        <w:tc>
          <w:tcPr>
            <w:tcW w:w="5358" w:type="dxa"/>
            <w:vAlign w:val="center"/>
          </w:tcPr>
          <w:p w:rsidR="00FA3D78" w:rsidRDefault="0042345D">
            <w:pPr>
              <w:jc w:val="center"/>
              <w:rPr>
                <w:rFonts w:ascii="宋体" w:hAnsi="宋体" w:cs="宋体"/>
                <w:sz w:val="24"/>
              </w:rPr>
            </w:pPr>
            <w:r>
              <w:rPr>
                <w:rFonts w:ascii="宋体" w:hAnsi="宋体" w:cs="宋体" w:hint="eastAsia"/>
                <w:kern w:val="0"/>
                <w:sz w:val="24"/>
              </w:rPr>
              <w:t>评分标准</w:t>
            </w:r>
          </w:p>
        </w:tc>
      </w:tr>
      <w:tr w:rsidR="00FA3D78">
        <w:tc>
          <w:tcPr>
            <w:tcW w:w="817" w:type="dxa"/>
            <w:vAlign w:val="center"/>
          </w:tcPr>
          <w:p w:rsidR="00FA3D78" w:rsidRDefault="0042345D">
            <w:pPr>
              <w:jc w:val="center"/>
              <w:rPr>
                <w:rFonts w:ascii="宋体" w:hAnsi="宋体" w:cs="宋体"/>
                <w:sz w:val="24"/>
              </w:rPr>
            </w:pPr>
            <w:r>
              <w:rPr>
                <w:rFonts w:ascii="宋体" w:hAnsi="宋体" w:cs="宋体" w:hint="eastAsia"/>
                <w:kern w:val="0"/>
                <w:sz w:val="24"/>
              </w:rPr>
              <w:t>1</w:t>
            </w:r>
          </w:p>
        </w:tc>
        <w:tc>
          <w:tcPr>
            <w:tcW w:w="3260" w:type="dxa"/>
            <w:vAlign w:val="center"/>
          </w:tcPr>
          <w:p w:rsidR="00FA3D78" w:rsidRDefault="0042345D">
            <w:pPr>
              <w:jc w:val="center"/>
              <w:rPr>
                <w:rFonts w:ascii="宋体" w:hAnsi="宋体" w:cs="宋体"/>
                <w:kern w:val="0"/>
                <w:sz w:val="24"/>
              </w:rPr>
            </w:pPr>
            <w:r>
              <w:rPr>
                <w:rFonts w:ascii="宋体" w:hAnsi="宋体" w:cs="宋体" w:hint="eastAsia"/>
                <w:kern w:val="0"/>
                <w:sz w:val="24"/>
              </w:rPr>
              <w:t>本项目报价评分</w:t>
            </w:r>
          </w:p>
          <w:p w:rsidR="00FA3D78" w:rsidRDefault="0042345D">
            <w:pPr>
              <w:jc w:val="center"/>
              <w:rPr>
                <w:rFonts w:ascii="宋体" w:hAnsi="宋体" w:cs="宋体"/>
                <w:kern w:val="0"/>
                <w:sz w:val="24"/>
              </w:rPr>
            </w:pPr>
            <w:r>
              <w:rPr>
                <w:rFonts w:ascii="宋体" w:hAnsi="宋体" w:cs="宋体" w:hint="eastAsia"/>
                <w:kern w:val="0"/>
                <w:sz w:val="24"/>
              </w:rPr>
              <w:t>（满分</w:t>
            </w:r>
            <w:r>
              <w:rPr>
                <w:rFonts w:ascii="宋体" w:hAnsi="宋体" w:cs="宋体"/>
                <w:kern w:val="0"/>
                <w:sz w:val="24"/>
              </w:rPr>
              <w:t>30分</w:t>
            </w:r>
            <w:r>
              <w:rPr>
                <w:rFonts w:ascii="宋体" w:hAnsi="宋体" w:cs="宋体" w:hint="eastAsia"/>
                <w:kern w:val="0"/>
                <w:sz w:val="24"/>
              </w:rPr>
              <w:t>）</w:t>
            </w:r>
          </w:p>
        </w:tc>
        <w:tc>
          <w:tcPr>
            <w:tcW w:w="5358" w:type="dxa"/>
            <w:vAlign w:val="center"/>
          </w:tcPr>
          <w:p w:rsidR="00FA3D78" w:rsidRDefault="0042345D">
            <w:pPr>
              <w:jc w:val="left"/>
              <w:rPr>
                <w:rFonts w:ascii="宋体" w:hAnsi="宋体"/>
                <w:b/>
                <w:kern w:val="0"/>
                <w:sz w:val="24"/>
              </w:rPr>
            </w:pPr>
            <w:r>
              <w:rPr>
                <w:rFonts w:ascii="宋体" w:hAnsi="宋体"/>
                <w:b/>
                <w:kern w:val="0"/>
                <w:sz w:val="24"/>
              </w:rPr>
              <w:t>比选申请人</w:t>
            </w:r>
            <w:r>
              <w:rPr>
                <w:rFonts w:ascii="宋体" w:hAnsi="宋体" w:hint="eastAsia"/>
                <w:b/>
                <w:kern w:val="0"/>
                <w:sz w:val="24"/>
              </w:rPr>
              <w:t>含税报价</w:t>
            </w:r>
            <w:r>
              <w:rPr>
                <w:rFonts w:ascii="宋体" w:hAnsi="宋体"/>
                <w:b/>
                <w:kern w:val="0"/>
                <w:sz w:val="24"/>
              </w:rPr>
              <w:t>大于上控价时比选申请文件作无效处理</w:t>
            </w:r>
            <w:r>
              <w:rPr>
                <w:rFonts w:ascii="宋体" w:hAnsi="宋体" w:hint="eastAsia"/>
                <w:b/>
                <w:kern w:val="0"/>
                <w:sz w:val="24"/>
              </w:rPr>
              <w:t>。</w:t>
            </w:r>
          </w:p>
          <w:p w:rsidR="00FA3D78" w:rsidRDefault="0042345D">
            <w:pPr>
              <w:jc w:val="left"/>
              <w:rPr>
                <w:rFonts w:ascii="宋体" w:hAnsi="宋体"/>
                <w:sz w:val="24"/>
              </w:rPr>
            </w:pPr>
            <w:r>
              <w:rPr>
                <w:rFonts w:ascii="宋体" w:hAnsi="宋体"/>
                <w:kern w:val="0"/>
                <w:sz w:val="24"/>
              </w:rPr>
              <w:t>当比选申请人</w:t>
            </w:r>
            <w:r>
              <w:rPr>
                <w:rFonts w:ascii="宋体" w:hAnsi="宋体" w:hint="eastAsia"/>
                <w:kern w:val="0"/>
                <w:sz w:val="24"/>
              </w:rPr>
              <w:t>含税报价</w:t>
            </w:r>
            <w:r>
              <w:rPr>
                <w:rFonts w:ascii="宋体" w:hAnsi="宋体"/>
                <w:kern w:val="0"/>
                <w:sz w:val="24"/>
              </w:rPr>
              <w:t>小于或者等于上控价时</w:t>
            </w:r>
            <w:r>
              <w:rPr>
                <w:rFonts w:ascii="宋体" w:hAnsi="宋体" w:hint="eastAsia"/>
                <w:kern w:val="0"/>
                <w:sz w:val="24"/>
              </w:rPr>
              <w:t>，</w:t>
            </w:r>
            <w:r>
              <w:rPr>
                <w:rFonts w:ascii="宋体" w:hAnsi="宋体" w:hint="eastAsia"/>
                <w:sz w:val="24"/>
              </w:rPr>
              <w:t>资格审查合格的有效报价投标人在5家以上（不含5家）的，将去掉最高和最低有效报价后，取有效报价的算术平均值作为评审基准价；资格审查合格的投标人在5家以下（含5家）的，取有效报价的算术平均值作为评审的基准价。</w:t>
            </w:r>
          </w:p>
          <w:p w:rsidR="00FA3D78" w:rsidRDefault="0042345D">
            <w:pPr>
              <w:jc w:val="left"/>
              <w:rPr>
                <w:rFonts w:ascii="宋体" w:hAnsi="宋体"/>
                <w:sz w:val="24"/>
              </w:rPr>
            </w:pPr>
            <w:r>
              <w:rPr>
                <w:rFonts w:ascii="宋体" w:hAnsi="宋体" w:hint="eastAsia"/>
                <w:sz w:val="24"/>
              </w:rPr>
              <w:t>评审时以经评审的基准价为最高分，采用内插法计算，</w:t>
            </w:r>
            <w:r>
              <w:rPr>
                <w:rFonts w:ascii="宋体" w:hAnsi="宋体"/>
                <w:kern w:val="0"/>
                <w:sz w:val="24"/>
              </w:rPr>
              <w:t>比选申请人</w:t>
            </w:r>
            <w:r>
              <w:rPr>
                <w:rFonts w:ascii="宋体" w:hAnsi="宋体" w:hint="eastAsia"/>
                <w:sz w:val="24"/>
              </w:rPr>
              <w:t>报价每高于基准价1％的扣0.6分，每低于基准价1％的扣0.3分，扣完即止。</w:t>
            </w:r>
          </w:p>
        </w:tc>
      </w:tr>
    </w:tbl>
    <w:p w:rsidR="00FA3D78" w:rsidRDefault="0042345D">
      <w:pPr>
        <w:jc w:val="left"/>
        <w:rPr>
          <w:rFonts w:ascii="宋体" w:hAnsi="宋体" w:cs="宋体"/>
          <w:sz w:val="28"/>
          <w:szCs w:val="28"/>
        </w:rPr>
      </w:pPr>
      <w:r>
        <w:rPr>
          <w:rFonts w:ascii="宋体" w:hAnsi="宋体" w:cs="宋体" w:hint="eastAsia"/>
          <w:sz w:val="28"/>
          <w:szCs w:val="28"/>
        </w:rPr>
        <w:t>2.技术部分评分细则（满分</w:t>
      </w:r>
      <w:r>
        <w:rPr>
          <w:rFonts w:ascii="宋体" w:hAnsi="宋体" w:cs="宋体"/>
          <w:sz w:val="28"/>
          <w:szCs w:val="28"/>
        </w:rPr>
        <w:t>70</w:t>
      </w:r>
      <w:r>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5622"/>
        <w:gridCol w:w="1153"/>
      </w:tblGrid>
      <w:tr w:rsidR="00FA3D78">
        <w:trPr>
          <w:trHeight w:val="569"/>
        </w:trPr>
        <w:tc>
          <w:tcPr>
            <w:tcW w:w="959" w:type="dxa"/>
            <w:vAlign w:val="center"/>
          </w:tcPr>
          <w:p w:rsidR="00FA3D78" w:rsidRDefault="0042345D">
            <w:pPr>
              <w:jc w:val="center"/>
              <w:rPr>
                <w:rFonts w:ascii="宋体" w:hAnsi="宋体" w:cs="宋体"/>
                <w:sz w:val="24"/>
              </w:rPr>
            </w:pPr>
            <w:r>
              <w:rPr>
                <w:rFonts w:ascii="宋体" w:hAnsi="宋体" w:cs="宋体" w:hint="eastAsia"/>
                <w:sz w:val="24"/>
              </w:rPr>
              <w:t>序号</w:t>
            </w:r>
          </w:p>
        </w:tc>
        <w:tc>
          <w:tcPr>
            <w:tcW w:w="1701" w:type="dxa"/>
            <w:vAlign w:val="center"/>
          </w:tcPr>
          <w:p w:rsidR="00FA3D78" w:rsidRDefault="0042345D">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FA3D78" w:rsidRDefault="0042345D">
            <w:pPr>
              <w:jc w:val="center"/>
              <w:rPr>
                <w:rFonts w:ascii="宋体" w:hAnsi="宋体" w:cs="宋体"/>
                <w:sz w:val="24"/>
              </w:rPr>
            </w:pPr>
            <w:r>
              <w:rPr>
                <w:rFonts w:ascii="宋体" w:hAnsi="宋体" w:cs="宋体" w:hint="eastAsia"/>
                <w:sz w:val="24"/>
              </w:rPr>
              <w:t>评分标准</w:t>
            </w:r>
          </w:p>
        </w:tc>
      </w:tr>
      <w:tr w:rsidR="00FA3D78">
        <w:trPr>
          <w:trHeight w:val="1890"/>
        </w:trPr>
        <w:tc>
          <w:tcPr>
            <w:tcW w:w="959" w:type="dxa"/>
            <w:vAlign w:val="center"/>
          </w:tcPr>
          <w:p w:rsidR="00FA3D78" w:rsidRDefault="0042345D">
            <w:pPr>
              <w:jc w:val="center"/>
              <w:rPr>
                <w:rFonts w:ascii="宋体" w:hAnsi="宋体" w:cs="宋体"/>
                <w:kern w:val="0"/>
                <w:sz w:val="24"/>
              </w:rPr>
            </w:pPr>
            <w:r>
              <w:rPr>
                <w:rFonts w:ascii="宋体" w:hAnsi="宋体" w:cs="宋体" w:hint="eastAsia"/>
                <w:kern w:val="0"/>
                <w:sz w:val="24"/>
              </w:rPr>
              <w:t>1</w:t>
            </w:r>
          </w:p>
        </w:tc>
        <w:tc>
          <w:tcPr>
            <w:tcW w:w="1701" w:type="dxa"/>
            <w:vAlign w:val="center"/>
          </w:tcPr>
          <w:p w:rsidR="00FA3D78" w:rsidRDefault="0042345D">
            <w:pPr>
              <w:jc w:val="left"/>
              <w:rPr>
                <w:rFonts w:ascii="宋体" w:hAnsi="宋体" w:cs="宋体"/>
                <w:kern w:val="0"/>
                <w:sz w:val="24"/>
              </w:rPr>
            </w:pPr>
            <w:r>
              <w:rPr>
                <w:rFonts w:ascii="宋体" w:hAnsi="宋体" w:cs="宋体" w:hint="eastAsia"/>
                <w:kern w:val="0"/>
                <w:sz w:val="24"/>
              </w:rPr>
              <w:t>律师事务所业绩表（满分7分）</w:t>
            </w:r>
          </w:p>
        </w:tc>
        <w:tc>
          <w:tcPr>
            <w:tcW w:w="6775" w:type="dxa"/>
            <w:gridSpan w:val="2"/>
            <w:vAlign w:val="center"/>
          </w:tcPr>
          <w:p w:rsidR="00FA3D78" w:rsidRDefault="0042345D">
            <w:pPr>
              <w:jc w:val="left"/>
              <w:rPr>
                <w:rFonts w:ascii="宋体" w:hAnsi="宋体" w:cs="宋体"/>
                <w:sz w:val="24"/>
              </w:rPr>
            </w:pPr>
            <w:r>
              <w:rPr>
                <w:rFonts w:ascii="宋体" w:hAnsi="宋体" w:cs="宋体"/>
                <w:sz w:val="24"/>
              </w:rPr>
              <w:t>20</w:t>
            </w:r>
            <w:r>
              <w:rPr>
                <w:rFonts w:ascii="宋体" w:hAnsi="宋体" w:cs="宋体" w:hint="eastAsia"/>
                <w:sz w:val="24"/>
              </w:rPr>
              <w:t>20年</w:t>
            </w:r>
            <w:r>
              <w:rPr>
                <w:rFonts w:ascii="宋体" w:hAnsi="宋体" w:cs="宋体"/>
                <w:sz w:val="24"/>
              </w:rPr>
              <w:t>1月1日</w:t>
            </w:r>
            <w:r>
              <w:rPr>
                <w:rFonts w:ascii="宋体" w:hAnsi="宋体" w:cs="宋体" w:hint="eastAsia"/>
                <w:sz w:val="24"/>
              </w:rPr>
              <w:t>至今担任政府部门或金融机构或国有企业等法律顾问的业绩，提供10个以上（含10个）业绩得7分，9个业绩得6分，8个业绩得5分，7个业绩得4分，6个业绩得3个，5个业绩得1分。5个以下不得分。</w:t>
            </w:r>
            <w:r>
              <w:rPr>
                <w:rFonts w:ascii="宋体" w:hAnsi="宋体" w:cs="宋体" w:hint="eastAsia"/>
                <w:kern w:val="0"/>
                <w:sz w:val="24"/>
              </w:rPr>
              <w:t>（</w:t>
            </w:r>
            <w:r>
              <w:rPr>
                <w:rFonts w:ascii="宋体" w:hAnsi="宋体" w:cs="宋体" w:hint="eastAsia"/>
                <w:sz w:val="24"/>
              </w:rPr>
              <w:t>提供合同复印件体现合同对方名称及签订时间，涉及到商业秘密的内容可以隐去）</w:t>
            </w:r>
          </w:p>
        </w:tc>
      </w:tr>
      <w:tr w:rsidR="00FA3D78">
        <w:trPr>
          <w:trHeight w:val="1340"/>
        </w:trPr>
        <w:tc>
          <w:tcPr>
            <w:tcW w:w="959" w:type="dxa"/>
            <w:vAlign w:val="center"/>
          </w:tcPr>
          <w:p w:rsidR="00FA3D78" w:rsidRDefault="0042345D">
            <w:pPr>
              <w:jc w:val="center"/>
              <w:rPr>
                <w:rFonts w:ascii="宋体" w:hAnsi="宋体" w:cs="宋体"/>
                <w:kern w:val="0"/>
                <w:sz w:val="24"/>
              </w:rPr>
            </w:pPr>
            <w:r>
              <w:rPr>
                <w:rFonts w:ascii="宋体" w:hAnsi="宋体" w:cs="宋体" w:hint="eastAsia"/>
                <w:kern w:val="0"/>
                <w:sz w:val="24"/>
              </w:rPr>
              <w:t>2</w:t>
            </w:r>
          </w:p>
        </w:tc>
        <w:tc>
          <w:tcPr>
            <w:tcW w:w="1701" w:type="dxa"/>
            <w:vAlign w:val="center"/>
          </w:tcPr>
          <w:p w:rsidR="00FA3D78" w:rsidRDefault="0042345D">
            <w:pPr>
              <w:jc w:val="left"/>
              <w:rPr>
                <w:rFonts w:ascii="宋体" w:hAnsi="宋体" w:cs="宋体"/>
                <w:kern w:val="0"/>
                <w:sz w:val="24"/>
              </w:rPr>
            </w:pPr>
            <w:r>
              <w:rPr>
                <w:rFonts w:ascii="宋体" w:hAnsi="宋体" w:cs="宋体" w:hint="eastAsia"/>
                <w:kern w:val="0"/>
                <w:sz w:val="24"/>
              </w:rPr>
              <w:t>律师事务所成立时间及信誉（满分</w:t>
            </w:r>
            <w:r>
              <w:rPr>
                <w:rFonts w:ascii="宋体" w:hAnsi="宋体" w:cs="宋体"/>
                <w:kern w:val="0"/>
                <w:sz w:val="24"/>
              </w:rPr>
              <w:t>8</w:t>
            </w:r>
            <w:r>
              <w:rPr>
                <w:rFonts w:ascii="宋体" w:hAnsi="宋体" w:cs="宋体" w:hint="eastAsia"/>
                <w:kern w:val="0"/>
                <w:sz w:val="24"/>
              </w:rPr>
              <w:t>分）</w:t>
            </w:r>
          </w:p>
        </w:tc>
        <w:tc>
          <w:tcPr>
            <w:tcW w:w="6775" w:type="dxa"/>
            <w:gridSpan w:val="2"/>
            <w:vAlign w:val="center"/>
          </w:tcPr>
          <w:p w:rsidR="00FA3D78" w:rsidRDefault="0042345D" w:rsidP="00A72A85">
            <w:pPr>
              <w:jc w:val="left"/>
              <w:rPr>
                <w:rFonts w:ascii="宋体" w:hAnsi="宋体" w:cs="宋体"/>
                <w:sz w:val="24"/>
              </w:rPr>
            </w:pPr>
            <w:r>
              <w:rPr>
                <w:rFonts w:ascii="宋体" w:hAnsi="宋体" w:cs="宋体" w:hint="eastAsia"/>
                <w:sz w:val="24"/>
              </w:rPr>
              <w:t>比选申请人成立时间：10年（含）以上得5分，9-7年得3分，6-</w:t>
            </w:r>
            <w:r w:rsidR="00A72A85">
              <w:rPr>
                <w:rFonts w:ascii="宋体" w:hAnsi="宋体" w:cs="宋体" w:hint="eastAsia"/>
                <w:sz w:val="24"/>
              </w:rPr>
              <w:t>1</w:t>
            </w:r>
            <w:r>
              <w:rPr>
                <w:rFonts w:ascii="宋体" w:hAnsi="宋体" w:cs="宋体" w:hint="eastAsia"/>
                <w:sz w:val="24"/>
              </w:rPr>
              <w:t>年得1分。2013年1月1日以来被律师协会评为优秀律师事务所的，得3分。未获得过优秀律师事务所的，不得分。</w:t>
            </w:r>
          </w:p>
        </w:tc>
      </w:tr>
      <w:tr w:rsidR="00FA3D78">
        <w:trPr>
          <w:trHeight w:val="1732"/>
        </w:trPr>
        <w:tc>
          <w:tcPr>
            <w:tcW w:w="959" w:type="dxa"/>
            <w:vMerge w:val="restart"/>
            <w:vAlign w:val="center"/>
          </w:tcPr>
          <w:p w:rsidR="00FA3D78" w:rsidRDefault="0042345D">
            <w:pPr>
              <w:jc w:val="center"/>
              <w:rPr>
                <w:rFonts w:ascii="宋体" w:hAnsi="宋体" w:cs="宋体"/>
                <w:kern w:val="0"/>
                <w:sz w:val="24"/>
              </w:rPr>
            </w:pPr>
            <w:r>
              <w:rPr>
                <w:rFonts w:ascii="宋体" w:hAnsi="宋体" w:cs="宋体" w:hint="eastAsia"/>
                <w:kern w:val="0"/>
                <w:sz w:val="24"/>
              </w:rPr>
              <w:t>3</w:t>
            </w:r>
          </w:p>
        </w:tc>
        <w:tc>
          <w:tcPr>
            <w:tcW w:w="1701" w:type="dxa"/>
            <w:vAlign w:val="center"/>
          </w:tcPr>
          <w:p w:rsidR="00FA3D78" w:rsidRDefault="0042345D">
            <w:pPr>
              <w:jc w:val="center"/>
              <w:rPr>
                <w:rFonts w:ascii="宋体" w:hAnsi="宋体" w:cs="宋体"/>
                <w:kern w:val="0"/>
                <w:sz w:val="24"/>
              </w:rPr>
            </w:pPr>
            <w:r>
              <w:rPr>
                <w:rFonts w:ascii="宋体" w:hAnsi="宋体" w:cs="宋体" w:hint="eastAsia"/>
                <w:kern w:val="0"/>
                <w:sz w:val="24"/>
              </w:rPr>
              <w:t>拟投入人员配置明细（满分</w:t>
            </w:r>
            <w:r>
              <w:rPr>
                <w:rFonts w:ascii="宋体" w:hAnsi="宋体" w:cs="宋体"/>
                <w:kern w:val="0"/>
                <w:sz w:val="24"/>
              </w:rPr>
              <w:t>1</w:t>
            </w:r>
            <w:r>
              <w:rPr>
                <w:rFonts w:ascii="宋体" w:hAnsi="宋体" w:cs="宋体" w:hint="eastAsia"/>
                <w:kern w:val="0"/>
                <w:sz w:val="24"/>
              </w:rPr>
              <w:t>0分</w:t>
            </w:r>
          </w:p>
        </w:tc>
        <w:tc>
          <w:tcPr>
            <w:tcW w:w="6775" w:type="dxa"/>
            <w:gridSpan w:val="2"/>
            <w:vAlign w:val="center"/>
          </w:tcPr>
          <w:p w:rsidR="00FA3D78" w:rsidRDefault="0042345D">
            <w:pPr>
              <w:jc w:val="left"/>
              <w:rPr>
                <w:rFonts w:ascii="宋体" w:hAnsi="宋体" w:cs="宋体"/>
                <w:kern w:val="0"/>
                <w:sz w:val="24"/>
              </w:rPr>
            </w:pPr>
            <w:r>
              <w:rPr>
                <w:rFonts w:ascii="宋体" w:hAnsi="宋体" w:cs="宋体" w:hint="eastAsia"/>
                <w:sz w:val="24"/>
              </w:rPr>
              <w:t>拟指派律师团队中3名及以上均为律师事务所主任律师或合伙人，且执业年限达</w:t>
            </w:r>
            <w:r>
              <w:rPr>
                <w:rFonts w:ascii="宋体" w:hAnsi="宋体" w:cs="宋体"/>
                <w:sz w:val="24"/>
              </w:rPr>
              <w:t>10年以上</w:t>
            </w:r>
            <w:r>
              <w:rPr>
                <w:rFonts w:ascii="宋体" w:hAnsi="宋体" w:cs="宋体" w:hint="eastAsia"/>
                <w:sz w:val="24"/>
              </w:rPr>
              <w:t>的得</w:t>
            </w:r>
            <w:r>
              <w:rPr>
                <w:rFonts w:ascii="宋体" w:hAnsi="宋体" w:cs="宋体"/>
                <w:sz w:val="24"/>
              </w:rPr>
              <w:t>1</w:t>
            </w:r>
            <w:r>
              <w:rPr>
                <w:rFonts w:ascii="宋体" w:hAnsi="宋体" w:cs="宋体" w:hint="eastAsia"/>
                <w:sz w:val="24"/>
              </w:rPr>
              <w:t>0分，2名为律师事务所主任律师或合伙人，且执业年限达</w:t>
            </w:r>
            <w:r>
              <w:rPr>
                <w:rFonts w:ascii="宋体" w:hAnsi="宋体" w:cs="宋体"/>
                <w:sz w:val="24"/>
              </w:rPr>
              <w:t>10年以上</w:t>
            </w:r>
            <w:r>
              <w:rPr>
                <w:rFonts w:ascii="宋体" w:hAnsi="宋体" w:cs="宋体" w:hint="eastAsia"/>
                <w:sz w:val="24"/>
              </w:rPr>
              <w:t>的得6分，1名为律师事务所主任律师或合伙人，且执业年限达</w:t>
            </w:r>
            <w:r>
              <w:rPr>
                <w:rFonts w:ascii="宋体" w:hAnsi="宋体" w:cs="宋体"/>
                <w:sz w:val="24"/>
              </w:rPr>
              <w:t>10年以上</w:t>
            </w:r>
            <w:r>
              <w:rPr>
                <w:rFonts w:ascii="宋体" w:hAnsi="宋体" w:cs="宋体" w:hint="eastAsia"/>
                <w:sz w:val="24"/>
              </w:rPr>
              <w:t>的得3分，</w:t>
            </w:r>
            <w:r>
              <w:rPr>
                <w:rFonts w:ascii="宋体" w:hAnsi="宋体" w:cs="宋体" w:hint="eastAsia"/>
                <w:kern w:val="0"/>
                <w:sz w:val="24"/>
              </w:rPr>
              <w:t>指派律师团队中无</w:t>
            </w:r>
            <w:r>
              <w:rPr>
                <w:rFonts w:ascii="宋体" w:hAnsi="宋体" w:cs="宋体" w:hint="eastAsia"/>
                <w:sz w:val="24"/>
              </w:rPr>
              <w:t>律师事务所主任律师或合伙人的</w:t>
            </w:r>
            <w:r>
              <w:rPr>
                <w:rFonts w:ascii="宋体" w:hAnsi="宋体" w:cs="宋体" w:hint="eastAsia"/>
                <w:kern w:val="0"/>
                <w:sz w:val="24"/>
              </w:rPr>
              <w:t>不得分。（需提供证明材料）</w:t>
            </w:r>
          </w:p>
        </w:tc>
      </w:tr>
      <w:tr w:rsidR="00FA3D78">
        <w:trPr>
          <w:trHeight w:val="2125"/>
        </w:trPr>
        <w:tc>
          <w:tcPr>
            <w:tcW w:w="959" w:type="dxa"/>
            <w:vMerge/>
            <w:vAlign w:val="center"/>
          </w:tcPr>
          <w:p w:rsidR="00FA3D78" w:rsidRDefault="00FA3D78">
            <w:pPr>
              <w:jc w:val="center"/>
              <w:rPr>
                <w:rFonts w:ascii="宋体" w:hAnsi="宋体" w:cs="宋体"/>
                <w:sz w:val="24"/>
              </w:rPr>
            </w:pPr>
          </w:p>
        </w:tc>
        <w:tc>
          <w:tcPr>
            <w:tcW w:w="1701" w:type="dxa"/>
            <w:vAlign w:val="center"/>
          </w:tcPr>
          <w:p w:rsidR="00FA3D78" w:rsidRDefault="0042345D">
            <w:pPr>
              <w:jc w:val="center"/>
              <w:rPr>
                <w:rFonts w:ascii="宋体" w:hAnsi="宋体" w:cs="宋体"/>
                <w:kern w:val="0"/>
                <w:sz w:val="24"/>
              </w:rPr>
            </w:pPr>
            <w:r>
              <w:rPr>
                <w:rFonts w:ascii="宋体" w:hAnsi="宋体" w:cs="宋体" w:hint="eastAsia"/>
                <w:kern w:val="0"/>
                <w:sz w:val="24"/>
              </w:rPr>
              <w:t>拟投入人员资质（满分15分）</w:t>
            </w:r>
          </w:p>
        </w:tc>
        <w:tc>
          <w:tcPr>
            <w:tcW w:w="6775" w:type="dxa"/>
            <w:gridSpan w:val="2"/>
            <w:vAlign w:val="center"/>
          </w:tcPr>
          <w:p w:rsidR="00FA3D78" w:rsidRDefault="0042345D">
            <w:pPr>
              <w:jc w:val="left"/>
              <w:rPr>
                <w:rFonts w:ascii="宋体" w:hAnsi="宋体" w:cs="宋体"/>
                <w:kern w:val="0"/>
                <w:sz w:val="24"/>
              </w:rPr>
            </w:pPr>
            <w:r>
              <w:rPr>
                <w:rFonts w:ascii="宋体" w:hAnsi="宋体" w:cs="宋体" w:hint="eastAsia"/>
                <w:kern w:val="0"/>
                <w:sz w:val="24"/>
              </w:rPr>
              <w:t>拟指派每位团队律师（以三位律师业绩为限）自</w:t>
            </w:r>
            <w:r>
              <w:rPr>
                <w:rFonts w:ascii="宋体" w:hAnsi="宋体" w:cs="宋体"/>
                <w:sz w:val="24"/>
              </w:rPr>
              <w:t>20</w:t>
            </w:r>
            <w:r>
              <w:rPr>
                <w:rFonts w:ascii="宋体" w:hAnsi="宋体" w:cs="宋体" w:hint="eastAsia"/>
                <w:sz w:val="24"/>
              </w:rPr>
              <w:t>20年</w:t>
            </w:r>
            <w:r>
              <w:rPr>
                <w:rFonts w:ascii="宋体" w:hAnsi="宋体" w:cs="宋体"/>
                <w:sz w:val="24"/>
              </w:rPr>
              <w:t>1月1日</w:t>
            </w:r>
            <w:r>
              <w:rPr>
                <w:rFonts w:ascii="宋体" w:hAnsi="宋体" w:cs="宋体" w:hint="eastAsia"/>
                <w:sz w:val="24"/>
              </w:rPr>
              <w:t>至今</w:t>
            </w:r>
            <w:r>
              <w:rPr>
                <w:rFonts w:ascii="宋体" w:hAnsi="宋体" w:cs="宋体" w:hint="eastAsia"/>
                <w:kern w:val="0"/>
                <w:sz w:val="24"/>
              </w:rPr>
              <w:t>担任</w:t>
            </w:r>
            <w:r>
              <w:rPr>
                <w:rFonts w:ascii="宋体" w:hAnsi="宋体" w:cs="宋体" w:hint="eastAsia"/>
                <w:sz w:val="24"/>
              </w:rPr>
              <w:t>政府部门或金融机构或国有企业</w:t>
            </w:r>
            <w:r>
              <w:rPr>
                <w:rFonts w:ascii="宋体" w:hAnsi="宋体" w:cs="宋体" w:hint="eastAsia"/>
                <w:kern w:val="0"/>
                <w:sz w:val="24"/>
              </w:rPr>
              <w:t>法律顾问5家及以上的得5分，4家得3分，3家得1分。累计满分15分。（</w:t>
            </w:r>
            <w:r>
              <w:rPr>
                <w:rFonts w:ascii="宋体" w:hAnsi="宋体" w:cs="宋体" w:hint="eastAsia"/>
                <w:sz w:val="24"/>
              </w:rPr>
              <w:t>提供合同复印件体现合同对方名称及签订时间，涉及到商业秘密的内容可以隐去）</w:t>
            </w:r>
          </w:p>
        </w:tc>
      </w:tr>
      <w:tr w:rsidR="00FA3D78">
        <w:trPr>
          <w:trHeight w:val="497"/>
        </w:trPr>
        <w:tc>
          <w:tcPr>
            <w:tcW w:w="959" w:type="dxa"/>
            <w:vMerge w:val="restart"/>
            <w:vAlign w:val="center"/>
          </w:tcPr>
          <w:p w:rsidR="00FA3D78" w:rsidRDefault="0042345D">
            <w:pPr>
              <w:jc w:val="center"/>
              <w:rPr>
                <w:rFonts w:ascii="宋体" w:hAnsi="宋体" w:cs="宋体"/>
                <w:kern w:val="0"/>
                <w:sz w:val="24"/>
              </w:rPr>
            </w:pPr>
            <w:r>
              <w:rPr>
                <w:rFonts w:ascii="宋体" w:hAnsi="宋体" w:cs="宋体" w:hint="eastAsia"/>
                <w:kern w:val="0"/>
                <w:sz w:val="24"/>
              </w:rPr>
              <w:t>4</w:t>
            </w:r>
          </w:p>
        </w:tc>
        <w:tc>
          <w:tcPr>
            <w:tcW w:w="1701" w:type="dxa"/>
            <w:vMerge w:val="restart"/>
            <w:vAlign w:val="center"/>
          </w:tcPr>
          <w:p w:rsidR="00FA3D78" w:rsidRDefault="0042345D">
            <w:pPr>
              <w:jc w:val="center"/>
              <w:rPr>
                <w:rFonts w:ascii="宋体" w:hAnsi="宋体" w:cs="宋体"/>
                <w:kern w:val="0"/>
                <w:sz w:val="24"/>
              </w:rPr>
            </w:pPr>
            <w:r>
              <w:rPr>
                <w:rFonts w:ascii="宋体" w:hAnsi="宋体" w:cs="宋体" w:hint="eastAsia"/>
                <w:kern w:val="0"/>
                <w:sz w:val="24"/>
              </w:rPr>
              <w:t>服务方案</w:t>
            </w:r>
          </w:p>
          <w:p w:rsidR="00FA3D78" w:rsidRDefault="0042345D">
            <w:pPr>
              <w:rPr>
                <w:rFonts w:ascii="宋体" w:hAnsi="宋体" w:cs="宋体"/>
                <w:kern w:val="0"/>
                <w:sz w:val="24"/>
              </w:rPr>
            </w:pPr>
            <w:r>
              <w:rPr>
                <w:rFonts w:ascii="宋体" w:hAnsi="宋体" w:cs="宋体" w:hint="eastAsia"/>
                <w:kern w:val="0"/>
                <w:sz w:val="24"/>
              </w:rPr>
              <w:t>（满分</w:t>
            </w:r>
            <w:r>
              <w:rPr>
                <w:rFonts w:ascii="宋体" w:hAnsi="宋体" w:cs="宋体"/>
                <w:kern w:val="0"/>
                <w:sz w:val="24"/>
              </w:rPr>
              <w:t>30</w:t>
            </w:r>
            <w:r>
              <w:rPr>
                <w:rFonts w:ascii="宋体" w:hAnsi="宋体" w:cs="宋体" w:hint="eastAsia"/>
                <w:kern w:val="0"/>
                <w:sz w:val="24"/>
              </w:rPr>
              <w:t>分）</w:t>
            </w:r>
            <w:r>
              <w:rPr>
                <w:rFonts w:ascii="宋体" w:hAnsi="宋体" w:cs="宋体" w:hint="eastAsia"/>
                <w:kern w:val="0"/>
                <w:sz w:val="24"/>
              </w:rPr>
              <w:lastRenderedPageBreak/>
              <w:t>（主要从服务态度、服务质量、服务响应时间、坐班服务、培训等方面进行阐述。）</w:t>
            </w:r>
          </w:p>
        </w:tc>
        <w:tc>
          <w:tcPr>
            <w:tcW w:w="5622" w:type="dxa"/>
            <w:vAlign w:val="center"/>
          </w:tcPr>
          <w:p w:rsidR="00FA3D78" w:rsidRDefault="0042345D">
            <w:pPr>
              <w:spacing w:line="276" w:lineRule="auto"/>
              <w:jc w:val="left"/>
              <w:rPr>
                <w:rFonts w:ascii="宋体" w:hAnsi="宋体" w:cs="宋体"/>
                <w:kern w:val="0"/>
                <w:sz w:val="24"/>
              </w:rPr>
            </w:pPr>
            <w:r>
              <w:rPr>
                <w:rFonts w:hint="eastAsia"/>
                <w:sz w:val="24"/>
              </w:rPr>
              <w:lastRenderedPageBreak/>
              <w:t>对法律顾问工作服务方案不够全面，对服务工作重点不够突出，针对性不强，工作内容不够全面，可实施</w:t>
            </w:r>
            <w:r>
              <w:rPr>
                <w:rFonts w:hint="eastAsia"/>
                <w:sz w:val="24"/>
              </w:rPr>
              <w:lastRenderedPageBreak/>
              <w:t>性较差。</w:t>
            </w:r>
          </w:p>
        </w:tc>
        <w:tc>
          <w:tcPr>
            <w:tcW w:w="1153" w:type="dxa"/>
            <w:vAlign w:val="center"/>
          </w:tcPr>
          <w:p w:rsidR="00FA3D78" w:rsidRDefault="0042345D">
            <w:pPr>
              <w:jc w:val="left"/>
              <w:rPr>
                <w:rFonts w:ascii="宋体" w:hAnsi="宋体" w:cs="宋体"/>
                <w:kern w:val="0"/>
                <w:sz w:val="24"/>
              </w:rPr>
            </w:pPr>
            <w:r>
              <w:rPr>
                <w:rFonts w:ascii="宋体" w:hAnsi="宋体" w:cs="宋体" w:hint="eastAsia"/>
                <w:kern w:val="0"/>
                <w:sz w:val="24"/>
              </w:rPr>
              <w:lastRenderedPageBreak/>
              <w:t>一档：0～9分</w:t>
            </w:r>
          </w:p>
        </w:tc>
      </w:tr>
      <w:tr w:rsidR="00FA3D78">
        <w:trPr>
          <w:trHeight w:val="1071"/>
        </w:trPr>
        <w:tc>
          <w:tcPr>
            <w:tcW w:w="959" w:type="dxa"/>
            <w:vMerge/>
            <w:vAlign w:val="center"/>
          </w:tcPr>
          <w:p w:rsidR="00FA3D78" w:rsidRDefault="00FA3D78">
            <w:pPr>
              <w:jc w:val="center"/>
              <w:rPr>
                <w:rFonts w:ascii="宋体" w:hAnsi="宋体" w:cs="宋体"/>
                <w:kern w:val="0"/>
                <w:sz w:val="24"/>
              </w:rPr>
            </w:pPr>
          </w:p>
        </w:tc>
        <w:tc>
          <w:tcPr>
            <w:tcW w:w="1701" w:type="dxa"/>
            <w:vMerge/>
            <w:vAlign w:val="center"/>
          </w:tcPr>
          <w:p w:rsidR="00FA3D78" w:rsidRDefault="00FA3D78">
            <w:pPr>
              <w:jc w:val="center"/>
              <w:rPr>
                <w:rFonts w:ascii="宋体" w:hAnsi="宋体" w:cs="宋体"/>
                <w:kern w:val="0"/>
                <w:sz w:val="24"/>
              </w:rPr>
            </w:pPr>
          </w:p>
        </w:tc>
        <w:tc>
          <w:tcPr>
            <w:tcW w:w="5622" w:type="dxa"/>
            <w:vAlign w:val="center"/>
          </w:tcPr>
          <w:p w:rsidR="00FA3D78" w:rsidRDefault="0042345D">
            <w:pPr>
              <w:spacing w:line="276" w:lineRule="auto"/>
              <w:jc w:val="left"/>
              <w:rPr>
                <w:sz w:val="24"/>
              </w:rPr>
            </w:pPr>
            <w:r>
              <w:rPr>
                <w:rFonts w:hint="eastAsia"/>
                <w:sz w:val="24"/>
              </w:rPr>
              <w:t>对法律顾问工作服务方案较全面，科学合理，对服务工作重点较突出，针对性较强，工作内容较全面，有较强的可实施性。</w:t>
            </w:r>
          </w:p>
        </w:tc>
        <w:tc>
          <w:tcPr>
            <w:tcW w:w="1153" w:type="dxa"/>
            <w:vAlign w:val="center"/>
          </w:tcPr>
          <w:p w:rsidR="00FA3D78" w:rsidRDefault="0042345D">
            <w:pPr>
              <w:jc w:val="left"/>
              <w:rPr>
                <w:rFonts w:ascii="宋体" w:hAnsi="宋体" w:cs="宋体"/>
                <w:kern w:val="0"/>
                <w:sz w:val="24"/>
              </w:rPr>
            </w:pPr>
            <w:r>
              <w:rPr>
                <w:rFonts w:ascii="宋体" w:hAnsi="宋体" w:cs="宋体" w:hint="eastAsia"/>
                <w:kern w:val="0"/>
                <w:sz w:val="24"/>
              </w:rPr>
              <w:t>二档：9.1～20分</w:t>
            </w:r>
          </w:p>
        </w:tc>
      </w:tr>
      <w:tr w:rsidR="00FA3D78">
        <w:trPr>
          <w:trHeight w:val="942"/>
        </w:trPr>
        <w:tc>
          <w:tcPr>
            <w:tcW w:w="959" w:type="dxa"/>
            <w:vMerge/>
            <w:vAlign w:val="center"/>
          </w:tcPr>
          <w:p w:rsidR="00FA3D78" w:rsidRDefault="00FA3D78">
            <w:pPr>
              <w:jc w:val="center"/>
              <w:rPr>
                <w:rFonts w:ascii="宋体" w:hAnsi="宋体" w:cs="宋体"/>
                <w:kern w:val="0"/>
                <w:sz w:val="24"/>
              </w:rPr>
            </w:pPr>
          </w:p>
        </w:tc>
        <w:tc>
          <w:tcPr>
            <w:tcW w:w="1701" w:type="dxa"/>
            <w:vMerge/>
            <w:vAlign w:val="center"/>
          </w:tcPr>
          <w:p w:rsidR="00FA3D78" w:rsidRDefault="00FA3D78">
            <w:pPr>
              <w:jc w:val="center"/>
              <w:rPr>
                <w:rFonts w:ascii="宋体" w:hAnsi="宋体" w:cs="宋体"/>
                <w:kern w:val="0"/>
                <w:sz w:val="24"/>
              </w:rPr>
            </w:pPr>
          </w:p>
        </w:tc>
        <w:tc>
          <w:tcPr>
            <w:tcW w:w="5622" w:type="dxa"/>
            <w:vAlign w:val="center"/>
          </w:tcPr>
          <w:p w:rsidR="00FA3D78" w:rsidRDefault="0042345D">
            <w:pPr>
              <w:jc w:val="left"/>
              <w:rPr>
                <w:sz w:val="24"/>
              </w:rPr>
            </w:pPr>
            <w:r>
              <w:rPr>
                <w:rFonts w:hint="eastAsia"/>
                <w:sz w:val="24"/>
              </w:rPr>
              <w:t>对法律顾问工作服务方案详细全面，科学合理，对服务工作重点突出，针对性强，工作内容全面，可实施性强。</w:t>
            </w:r>
          </w:p>
        </w:tc>
        <w:tc>
          <w:tcPr>
            <w:tcW w:w="1153" w:type="dxa"/>
            <w:vAlign w:val="center"/>
          </w:tcPr>
          <w:p w:rsidR="00FA3D78" w:rsidRDefault="0042345D">
            <w:pPr>
              <w:jc w:val="left"/>
              <w:rPr>
                <w:rFonts w:ascii="宋体" w:hAnsi="宋体" w:cs="宋体"/>
                <w:kern w:val="0"/>
                <w:sz w:val="24"/>
              </w:rPr>
            </w:pPr>
            <w:r>
              <w:rPr>
                <w:rFonts w:ascii="宋体" w:hAnsi="宋体" w:cs="宋体" w:hint="eastAsia"/>
                <w:kern w:val="0"/>
                <w:sz w:val="24"/>
              </w:rPr>
              <w:t>三档：20.1～30分</w:t>
            </w:r>
          </w:p>
        </w:tc>
      </w:tr>
    </w:tbl>
    <w:p w:rsidR="00FA3D78" w:rsidRDefault="0042345D">
      <w:pPr>
        <w:pStyle w:val="2"/>
        <w:spacing w:line="240" w:lineRule="auto"/>
        <w:rPr>
          <w:szCs w:val="28"/>
        </w:rPr>
      </w:pPr>
      <w:bookmarkStart w:id="399" w:name="_Toc21685"/>
      <w:bookmarkStart w:id="400" w:name="_Toc10183"/>
      <w:bookmarkStart w:id="401" w:name="_Toc27525"/>
      <w:bookmarkStart w:id="402" w:name="_Toc19365"/>
      <w:bookmarkStart w:id="403" w:name="_Toc24296"/>
      <w:bookmarkStart w:id="404" w:name="_Toc471482377"/>
      <w:bookmarkStart w:id="405" w:name="_Toc22367"/>
      <w:bookmarkStart w:id="406" w:name="_Toc19593"/>
      <w:bookmarkStart w:id="407" w:name="_Toc19395"/>
      <w:bookmarkStart w:id="408" w:name="_Toc15663"/>
      <w:r>
        <w:rPr>
          <w:rFonts w:hint="eastAsia"/>
          <w:szCs w:val="28"/>
        </w:rPr>
        <w:t>四、中选标准</w:t>
      </w:r>
      <w:bookmarkEnd w:id="399"/>
      <w:bookmarkEnd w:id="400"/>
      <w:bookmarkEnd w:id="401"/>
      <w:bookmarkEnd w:id="402"/>
      <w:bookmarkEnd w:id="403"/>
      <w:bookmarkEnd w:id="404"/>
      <w:bookmarkEnd w:id="405"/>
      <w:bookmarkEnd w:id="406"/>
      <w:bookmarkEnd w:id="407"/>
      <w:bookmarkEnd w:id="408"/>
    </w:p>
    <w:p w:rsidR="00FA3D78" w:rsidRDefault="0042345D">
      <w:pPr>
        <w:ind w:firstLineChars="200" w:firstLine="560"/>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rsidR="00FA3D78" w:rsidRDefault="00FA3D78">
      <w:pPr>
        <w:ind w:right="753"/>
        <w:jc w:val="left"/>
        <w:rPr>
          <w:rFonts w:ascii="宋体" w:hAnsi="宋体" w:cs="宋体"/>
          <w:sz w:val="28"/>
          <w:szCs w:val="28"/>
        </w:rPr>
      </w:pPr>
    </w:p>
    <w:p w:rsidR="00FA3D78" w:rsidRDefault="00FA3D78"/>
    <w:p w:rsidR="00B672D2" w:rsidRDefault="00B672D2" w:rsidP="00B672D2">
      <w:pPr>
        <w:jc w:val="right"/>
        <w:rPr>
          <w:rFonts w:ascii="宋体" w:hAnsi="宋体" w:cs="宋体"/>
          <w:sz w:val="28"/>
          <w:szCs w:val="28"/>
        </w:rPr>
      </w:pPr>
      <w:r w:rsidRPr="00B672D2">
        <w:rPr>
          <w:rFonts w:ascii="宋体" w:hAnsi="宋体" w:cs="宋体" w:hint="eastAsia"/>
          <w:sz w:val="28"/>
          <w:szCs w:val="28"/>
        </w:rPr>
        <w:t>南宁公交出租汽车有限公司</w:t>
      </w:r>
    </w:p>
    <w:p w:rsidR="00B672D2" w:rsidRPr="00B672D2" w:rsidRDefault="00B672D2" w:rsidP="00B672D2">
      <w:pPr>
        <w:ind w:firstLineChars="2200" w:firstLine="6160"/>
        <w:rPr>
          <w:rFonts w:ascii="宋体" w:hAnsi="宋体" w:cs="宋体"/>
          <w:sz w:val="28"/>
          <w:szCs w:val="28"/>
        </w:rPr>
      </w:pPr>
      <w:r>
        <w:rPr>
          <w:rFonts w:ascii="宋体" w:hAnsi="宋体" w:cs="宋体" w:hint="eastAsia"/>
          <w:sz w:val="28"/>
          <w:szCs w:val="28"/>
        </w:rPr>
        <w:t>2</w:t>
      </w:r>
      <w:r>
        <w:rPr>
          <w:rFonts w:ascii="宋体" w:hAnsi="宋体" w:cs="宋体"/>
          <w:sz w:val="28"/>
          <w:szCs w:val="28"/>
        </w:rPr>
        <w:t>023</w:t>
      </w:r>
      <w:r>
        <w:rPr>
          <w:rFonts w:ascii="宋体" w:hAnsi="宋体" w:cs="宋体" w:hint="eastAsia"/>
          <w:sz w:val="28"/>
          <w:szCs w:val="28"/>
        </w:rPr>
        <w:t>年1</w:t>
      </w:r>
      <w:r>
        <w:rPr>
          <w:rFonts w:ascii="宋体" w:hAnsi="宋体" w:cs="宋体"/>
          <w:sz w:val="28"/>
          <w:szCs w:val="28"/>
        </w:rPr>
        <w:t>2</w:t>
      </w:r>
      <w:r>
        <w:rPr>
          <w:rFonts w:ascii="宋体" w:hAnsi="宋体" w:cs="宋体" w:hint="eastAsia"/>
          <w:sz w:val="28"/>
          <w:szCs w:val="28"/>
        </w:rPr>
        <w:t>月1</w:t>
      </w:r>
      <w:r>
        <w:rPr>
          <w:rFonts w:ascii="宋体" w:hAnsi="宋体" w:cs="宋体"/>
          <w:sz w:val="28"/>
          <w:szCs w:val="28"/>
        </w:rPr>
        <w:t>5</w:t>
      </w:r>
      <w:r>
        <w:rPr>
          <w:rFonts w:ascii="宋体" w:hAnsi="宋体" w:cs="宋体" w:hint="eastAsia"/>
          <w:sz w:val="28"/>
          <w:szCs w:val="28"/>
        </w:rPr>
        <w:t>日</w:t>
      </w:r>
    </w:p>
    <w:sectPr w:rsidR="00B672D2" w:rsidRPr="00B672D2" w:rsidSect="00FA3D78">
      <w:footerReference w:type="default" r:id="rId8"/>
      <w:pgSz w:w="11906" w:h="16838"/>
      <w:pgMar w:top="1440" w:right="1440" w:bottom="1440" w:left="1247"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F2" w:rsidRDefault="00B317F2" w:rsidP="00FA3D78">
      <w:r>
        <w:separator/>
      </w:r>
    </w:p>
  </w:endnote>
  <w:endnote w:type="continuationSeparator" w:id="0">
    <w:p w:rsidR="00B317F2" w:rsidRDefault="00B317F2" w:rsidP="00FA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5D" w:rsidRDefault="00B317F2">
    <w:r>
      <w:rPr>
        <w:sz w:val="20"/>
      </w:rPr>
      <w:pict>
        <v:shapetype id="_x0000_t202" coordsize="21600,21600" o:spt="202" path="m,l,21600r21600,l21600,xe">
          <v:stroke joinstyle="miter"/>
          <v:path gradientshapeok="t" o:connecttype="rect"/>
        </v:shapetype>
        <v:shape id="文本框5" o:spid="_x0000_s2050" type="#_x0000_t202" style="position:absolute;left:0;text-align:left;margin-left:0;margin-top:0;width:33.4pt;height:12.4pt;z-index:251659264;mso-wrap-style:none;mso-position-horizontal:center;mso-position-horizontal-relative:margin"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6dxLRAAAAAwEAAA8AAAAAAAAAAQAgAAAA&#10;IgAAAGRycy9kb3ducmV2LnhtbFBLAQIUABQAAAAIAIdO4kBQyV772QEAAK0DAAAOAAAAAAAAAAEA&#10;IAAAACABAABkcnMvZTJvRG9jLnhtbFBLBQYAAAAABgAGAFkBAABrBQAAAAA=&#10;" filled="f" stroked="f">
          <v:textbox style="mso-fit-shape-to-text:t" inset="0,0,0,0">
            <w:txbxContent>
              <w:p w:rsidR="0042345D" w:rsidRDefault="0042345D">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E41568" w:rsidRPr="00E41568">
                  <w:rPr>
                    <w:noProof/>
                  </w:rPr>
                  <w:t>31</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F2" w:rsidRDefault="00B317F2" w:rsidP="00FA3D78">
      <w:r>
        <w:separator/>
      </w:r>
    </w:p>
  </w:footnote>
  <w:footnote w:type="continuationSeparator" w:id="0">
    <w:p w:rsidR="00B317F2" w:rsidRDefault="00B317F2" w:rsidP="00FA3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3A965F"/>
    <w:multiLevelType w:val="singleLevel"/>
    <w:tmpl w:val="E93A965F"/>
    <w:lvl w:ilvl="0">
      <w:start w:val="3"/>
      <w:numFmt w:val="chineseCounting"/>
      <w:suff w:val="nothing"/>
      <w:lvlText w:val="%1、"/>
      <w:lvlJc w:val="left"/>
      <w:rPr>
        <w:rFonts w:hint="eastAsia"/>
      </w:rPr>
    </w:lvl>
  </w:abstractNum>
  <w:abstractNum w:abstractNumId="1" w15:restartNumberingAfterBreak="0">
    <w:nsid w:val="1E9A887B"/>
    <w:multiLevelType w:val="singleLevel"/>
    <w:tmpl w:val="1E9A887B"/>
    <w:lvl w:ilvl="0">
      <w:start w:val="5"/>
      <w:numFmt w:val="decimal"/>
      <w:lvlText w:val="%1."/>
      <w:lvlJc w:val="left"/>
      <w:pPr>
        <w:tabs>
          <w:tab w:val="left" w:pos="312"/>
        </w:tabs>
      </w:pPr>
    </w:lvl>
  </w:abstractNum>
  <w:abstractNum w:abstractNumId="2" w15:restartNumberingAfterBreak="0">
    <w:nsid w:val="52ABEA66"/>
    <w:multiLevelType w:val="singleLevel"/>
    <w:tmpl w:val="52ABEA66"/>
    <w:lvl w:ilvl="0">
      <w:start w:val="3"/>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xNDM3ZDg3ZDYwZjZlODI3ZjJkYWNiMzgyNjc3YzYifQ=="/>
  </w:docVars>
  <w:rsids>
    <w:rsidRoot w:val="00FA3D78"/>
    <w:rsid w:val="00093E20"/>
    <w:rsid w:val="000E437B"/>
    <w:rsid w:val="002F6E93"/>
    <w:rsid w:val="003F5F55"/>
    <w:rsid w:val="0042345D"/>
    <w:rsid w:val="00446782"/>
    <w:rsid w:val="004C19CC"/>
    <w:rsid w:val="004D1C6F"/>
    <w:rsid w:val="004D5052"/>
    <w:rsid w:val="004E2C55"/>
    <w:rsid w:val="004F3D8C"/>
    <w:rsid w:val="004F5A3A"/>
    <w:rsid w:val="00777B9C"/>
    <w:rsid w:val="00860886"/>
    <w:rsid w:val="00963364"/>
    <w:rsid w:val="00A501C9"/>
    <w:rsid w:val="00A72A85"/>
    <w:rsid w:val="00B22B10"/>
    <w:rsid w:val="00B317F2"/>
    <w:rsid w:val="00B672D2"/>
    <w:rsid w:val="00C2665F"/>
    <w:rsid w:val="00D502C4"/>
    <w:rsid w:val="00D85E50"/>
    <w:rsid w:val="00DB40E9"/>
    <w:rsid w:val="00E41568"/>
    <w:rsid w:val="00FA3D78"/>
    <w:rsid w:val="034321D6"/>
    <w:rsid w:val="07434552"/>
    <w:rsid w:val="07C80EFB"/>
    <w:rsid w:val="08F33D56"/>
    <w:rsid w:val="09BB5D90"/>
    <w:rsid w:val="12C80001"/>
    <w:rsid w:val="154C316C"/>
    <w:rsid w:val="1B60171F"/>
    <w:rsid w:val="22714212"/>
    <w:rsid w:val="22BF31CF"/>
    <w:rsid w:val="30E97896"/>
    <w:rsid w:val="345064AB"/>
    <w:rsid w:val="34E00D83"/>
    <w:rsid w:val="363E2205"/>
    <w:rsid w:val="3EEA4CD8"/>
    <w:rsid w:val="47D227AD"/>
    <w:rsid w:val="489D335A"/>
    <w:rsid w:val="57650F48"/>
    <w:rsid w:val="6037544B"/>
    <w:rsid w:val="62A3326C"/>
    <w:rsid w:val="68F80968"/>
    <w:rsid w:val="73394646"/>
    <w:rsid w:val="78C55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F66FAE9"/>
  <w15:docId w15:val="{0DD63053-CE20-4788-BDD9-3EC86779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D78"/>
    <w:pPr>
      <w:widowControl w:val="0"/>
      <w:jc w:val="both"/>
    </w:pPr>
    <w:rPr>
      <w:rFonts w:ascii="Times New Roman" w:eastAsia="宋体" w:hAnsi="Times New Roman" w:cs="Times New Roman"/>
      <w:kern w:val="2"/>
      <w:sz w:val="21"/>
      <w:szCs w:val="24"/>
    </w:rPr>
  </w:style>
  <w:style w:type="paragraph" w:styleId="1">
    <w:name w:val="heading 1"/>
    <w:basedOn w:val="a0"/>
    <w:next w:val="a"/>
    <w:qFormat/>
    <w:rsid w:val="00FA3D78"/>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qFormat/>
    <w:rsid w:val="00FA3D78"/>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FA3D78"/>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FA3D78"/>
    <w:pPr>
      <w:spacing w:before="120"/>
    </w:pPr>
    <w:rPr>
      <w:rFonts w:ascii="Arial" w:hAnsi="Arial"/>
      <w:sz w:val="24"/>
    </w:rPr>
  </w:style>
  <w:style w:type="paragraph" w:styleId="a4">
    <w:name w:val="annotation text"/>
    <w:basedOn w:val="a"/>
    <w:qFormat/>
    <w:rsid w:val="00FA3D78"/>
    <w:pPr>
      <w:jc w:val="left"/>
    </w:pPr>
    <w:rPr>
      <w:rFonts w:ascii="Calibri" w:hAnsi="Calibri"/>
      <w:szCs w:val="22"/>
    </w:rPr>
  </w:style>
  <w:style w:type="paragraph" w:styleId="a5">
    <w:name w:val="Plain Text"/>
    <w:basedOn w:val="a"/>
    <w:qFormat/>
    <w:rsid w:val="00FA3D78"/>
    <w:pPr>
      <w:adjustRightInd w:val="0"/>
      <w:spacing w:line="312" w:lineRule="atLeast"/>
      <w:textAlignment w:val="baseline"/>
    </w:pPr>
    <w:rPr>
      <w:rFonts w:ascii="宋体" w:hAnsi="Courier New"/>
    </w:rPr>
  </w:style>
  <w:style w:type="paragraph" w:styleId="10">
    <w:name w:val="toc 1"/>
    <w:basedOn w:val="a"/>
    <w:next w:val="a"/>
    <w:uiPriority w:val="39"/>
    <w:qFormat/>
    <w:rsid w:val="00FA3D78"/>
  </w:style>
  <w:style w:type="paragraph" w:styleId="20">
    <w:name w:val="toc 2"/>
    <w:basedOn w:val="a"/>
    <w:next w:val="a"/>
    <w:uiPriority w:val="39"/>
    <w:qFormat/>
    <w:rsid w:val="00FA3D78"/>
    <w:pPr>
      <w:ind w:leftChars="200" w:left="420"/>
    </w:pPr>
  </w:style>
  <w:style w:type="paragraph" w:styleId="a6">
    <w:name w:val="Normal (Web)"/>
    <w:basedOn w:val="a"/>
    <w:qFormat/>
    <w:rsid w:val="00FA3D78"/>
    <w:rPr>
      <w:sz w:val="24"/>
    </w:rPr>
  </w:style>
  <w:style w:type="paragraph" w:styleId="a7">
    <w:name w:val="annotation subject"/>
    <w:basedOn w:val="a4"/>
    <w:next w:val="a4"/>
    <w:qFormat/>
    <w:rsid w:val="00FA3D78"/>
    <w:rPr>
      <w:rFonts w:ascii="Times New Roman" w:hAnsi="Times New Roman"/>
      <w:b/>
      <w:bCs/>
      <w:szCs w:val="24"/>
    </w:rPr>
  </w:style>
  <w:style w:type="character" w:styleId="a8">
    <w:name w:val="Hyperlink"/>
    <w:uiPriority w:val="99"/>
    <w:unhideWhenUsed/>
    <w:qFormat/>
    <w:rsid w:val="00FA3D78"/>
    <w:rPr>
      <w:color w:val="0000FF"/>
      <w:u w:val="single"/>
    </w:rPr>
  </w:style>
  <w:style w:type="paragraph" w:customStyle="1" w:styleId="11">
    <w:name w:val="纯文本1"/>
    <w:basedOn w:val="a"/>
    <w:qFormat/>
    <w:rsid w:val="00FA3D78"/>
    <w:rPr>
      <w:rFonts w:ascii="宋体" w:hAnsi="Courier New" w:cs="黑体"/>
      <w:szCs w:val="21"/>
    </w:rPr>
  </w:style>
  <w:style w:type="paragraph" w:customStyle="1" w:styleId="12">
    <w:name w:val="列出段落1"/>
    <w:basedOn w:val="a"/>
    <w:uiPriority w:val="34"/>
    <w:qFormat/>
    <w:rsid w:val="00FA3D78"/>
    <w:pPr>
      <w:ind w:firstLineChars="200" w:firstLine="420"/>
    </w:pPr>
    <w:rPr>
      <w:rFonts w:ascii="Calibri" w:hAnsi="Calibri"/>
      <w:szCs w:val="22"/>
    </w:rPr>
  </w:style>
  <w:style w:type="character" w:customStyle="1" w:styleId="30">
    <w:name w:val="标题 3 字符"/>
    <w:link w:val="3"/>
    <w:qFormat/>
    <w:rsid w:val="00FA3D78"/>
    <w:rPr>
      <w:kern w:val="0"/>
      <w:sz w:val="28"/>
      <w:szCs w:val="20"/>
    </w:rPr>
  </w:style>
  <w:style w:type="paragraph" w:styleId="a9">
    <w:name w:val="header"/>
    <w:basedOn w:val="a"/>
    <w:link w:val="aa"/>
    <w:rsid w:val="002F6E9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F6E93"/>
    <w:rPr>
      <w:rFonts w:ascii="Times New Roman" w:eastAsia="宋体" w:hAnsi="Times New Roman" w:cs="Times New Roman"/>
      <w:kern w:val="2"/>
      <w:sz w:val="18"/>
      <w:szCs w:val="18"/>
    </w:rPr>
  </w:style>
  <w:style w:type="paragraph" w:styleId="ab">
    <w:name w:val="footer"/>
    <w:basedOn w:val="a"/>
    <w:link w:val="ac"/>
    <w:rsid w:val="002F6E93"/>
    <w:pPr>
      <w:tabs>
        <w:tab w:val="center" w:pos="4153"/>
        <w:tab w:val="right" w:pos="8306"/>
      </w:tabs>
      <w:snapToGrid w:val="0"/>
      <w:jc w:val="left"/>
    </w:pPr>
    <w:rPr>
      <w:sz w:val="18"/>
      <w:szCs w:val="18"/>
    </w:rPr>
  </w:style>
  <w:style w:type="character" w:customStyle="1" w:styleId="ac">
    <w:name w:val="页脚 字符"/>
    <w:basedOn w:val="a1"/>
    <w:link w:val="ab"/>
    <w:rsid w:val="002F6E9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2693</Words>
  <Characters>15356</Characters>
  <Application>Microsoft Office Word</Application>
  <DocSecurity>0</DocSecurity>
  <Lines>127</Lines>
  <Paragraphs>36</Paragraphs>
  <ScaleCrop>false</ScaleCrop>
  <Company>微软公司</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dcterms:created xsi:type="dcterms:W3CDTF">2023-12-11T02:56:00Z</dcterms:created>
  <dcterms:modified xsi:type="dcterms:W3CDTF">2023-12-15T06:12:00Z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9F4E8F6438514B2397FE1B574BB831B3_12</vt:lpwstr>
  </property>
</Properties>
</file>