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83" w:rsidRPr="001F42C4" w:rsidRDefault="00851D83" w:rsidP="00851D83">
      <w:pPr>
        <w:pStyle w:val="1"/>
        <w:spacing w:before="156"/>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851D83" w:rsidRPr="00C73BBD" w:rsidTr="00F10309">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774E31" w:rsidRDefault="00851D83" w:rsidP="00851D83">
            <w:pPr>
              <w:spacing w:before="156"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774E31" w:rsidRDefault="00851D83" w:rsidP="00851D83">
            <w:pPr>
              <w:spacing w:before="156"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851D83" w:rsidRPr="00C73BBD" w:rsidTr="00F10309">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C73BBD" w:rsidRDefault="00851D83" w:rsidP="00851D83">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774E31" w:rsidRDefault="00851D83" w:rsidP="00851D83">
            <w:pPr>
              <w:spacing w:before="156" w:line="240" w:lineRule="auto"/>
              <w:ind w:firstLineChars="0" w:firstLine="0"/>
              <w:jc w:val="center"/>
              <w:textAlignment w:val="bottom"/>
              <w:rPr>
                <w:color w:val="000000"/>
                <w:sz w:val="21"/>
                <w:szCs w:val="21"/>
              </w:rPr>
            </w:pPr>
            <w:proofErr w:type="gramStart"/>
            <w:r w:rsidRPr="00697144">
              <w:rPr>
                <w:rFonts w:ascii="宋体" w:hAnsi="宋体" w:hint="eastAsia"/>
                <w:color w:val="000000"/>
                <w:sz w:val="21"/>
                <w:szCs w:val="21"/>
              </w:rPr>
              <w:t>微单数码</w:t>
            </w:r>
            <w:proofErr w:type="gramEnd"/>
            <w:r w:rsidRPr="00697144">
              <w:rPr>
                <w:rFonts w:ascii="宋体" w:hAnsi="宋体" w:hint="eastAsia"/>
                <w:color w:val="000000"/>
                <w:sz w:val="21"/>
                <w:szCs w:val="21"/>
              </w:rPr>
              <w:t>相机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索尼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rFonts w:hint="eastAsia"/>
                <w:color w:val="000000"/>
                <w:sz w:val="20"/>
                <w:szCs w:val="20"/>
              </w:rPr>
            </w:pPr>
            <w:r w:rsidRPr="00663B4E">
              <w:rPr>
                <w:color w:val="000000"/>
                <w:sz w:val="20"/>
                <w:szCs w:val="20"/>
              </w:rPr>
              <w:t>1</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697144" w:rsidRDefault="00851D83" w:rsidP="00851D8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1、总像素：≥2470</w:t>
            </w:r>
            <w:proofErr w:type="gramStart"/>
            <w:r w:rsidRPr="00697144">
              <w:rPr>
                <w:rFonts w:ascii="宋体" w:hAnsi="宋体" w:hint="eastAsia"/>
                <w:color w:val="000000"/>
                <w:sz w:val="21"/>
                <w:szCs w:val="21"/>
              </w:rPr>
              <w:t>万像</w:t>
            </w:r>
            <w:proofErr w:type="gramEnd"/>
            <w:r w:rsidRPr="00697144">
              <w:rPr>
                <w:rFonts w:ascii="宋体" w:hAnsi="宋体" w:hint="eastAsia"/>
                <w:color w:val="000000"/>
                <w:sz w:val="21"/>
                <w:szCs w:val="21"/>
              </w:rPr>
              <w:t>素；</w:t>
            </w:r>
            <w:r w:rsidRPr="00697144">
              <w:rPr>
                <w:rFonts w:ascii="宋体" w:hAnsi="宋体" w:hint="eastAsia"/>
                <w:color w:val="000000"/>
                <w:sz w:val="21"/>
                <w:szCs w:val="21"/>
              </w:rPr>
              <w:br/>
              <w:t>2、照片分辨率：≥6000×4000；</w:t>
            </w:r>
          </w:p>
          <w:p w:rsidR="00851D83" w:rsidRDefault="00851D83" w:rsidP="00851D8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3、镜头参数：可更换镜头，8组9片， E卡口， FE 28-70mm F3.5-5.6 OSS镜头，焦距，28-70mm；</w:t>
            </w:r>
            <w:r w:rsidRPr="00697144">
              <w:rPr>
                <w:rFonts w:ascii="宋体" w:hAnsi="宋体" w:hint="eastAsia"/>
                <w:color w:val="000000"/>
                <w:sz w:val="21"/>
                <w:szCs w:val="21"/>
              </w:rPr>
              <w:br/>
              <w:t>4、对焦方式：自动对焦,手动对焦,连续自动对焦,117个对焦点；</w:t>
            </w:r>
            <w:r w:rsidRPr="00697144">
              <w:rPr>
                <w:rFonts w:ascii="宋体" w:hAnsi="宋体" w:hint="eastAsia"/>
                <w:color w:val="000000"/>
                <w:sz w:val="21"/>
                <w:szCs w:val="21"/>
              </w:rPr>
              <w:br/>
              <w:t>5、光圈范围：F3.5-F22(近拍),F5.6-F36(远摄)；</w:t>
            </w:r>
            <w:r w:rsidRPr="00697144">
              <w:rPr>
                <w:rFonts w:ascii="宋体" w:hAnsi="宋体" w:hint="eastAsia"/>
                <w:color w:val="000000"/>
                <w:sz w:val="21"/>
                <w:szCs w:val="21"/>
              </w:rPr>
              <w:br/>
              <w:t>6、屏幕参数：3英寸液晶屏，TFT可翻折LCD显示屏；</w:t>
            </w:r>
            <w:r w:rsidRPr="00697144">
              <w:rPr>
                <w:rFonts w:ascii="宋体" w:hAnsi="宋体" w:hint="eastAsia"/>
                <w:color w:val="000000"/>
                <w:sz w:val="21"/>
                <w:szCs w:val="21"/>
              </w:rPr>
              <w:br/>
              <w:t>7、曝光控制参数：8种曝光模式，±5级曝光补偿，±3EV曝光包围；</w:t>
            </w:r>
            <w:r w:rsidRPr="00697144">
              <w:rPr>
                <w:rFonts w:ascii="宋体" w:hAnsi="宋体" w:hint="eastAsia"/>
                <w:color w:val="000000"/>
                <w:sz w:val="21"/>
                <w:szCs w:val="21"/>
              </w:rPr>
              <w:br/>
              <w:t>8、测光方式：点测光,中央重点测光,多重测光；</w:t>
            </w:r>
            <w:r w:rsidRPr="00697144">
              <w:rPr>
                <w:rFonts w:ascii="宋体" w:hAnsi="宋体" w:hint="eastAsia"/>
                <w:color w:val="000000"/>
                <w:sz w:val="21"/>
                <w:szCs w:val="21"/>
              </w:rPr>
              <w:br/>
              <w:t>9、ISO感光度：自动,100-51200；</w:t>
            </w:r>
            <w:r w:rsidRPr="00697144">
              <w:rPr>
                <w:rFonts w:ascii="宋体" w:hAnsi="宋体" w:hint="eastAsia"/>
                <w:color w:val="000000"/>
                <w:sz w:val="21"/>
                <w:szCs w:val="21"/>
              </w:rPr>
              <w:br/>
              <w:t>10、10种(支持自定义)白平衡模式，不少于9种场景模式 ；</w:t>
            </w:r>
            <w:r w:rsidRPr="00697144">
              <w:rPr>
                <w:rFonts w:ascii="宋体" w:hAnsi="宋体" w:hint="eastAsia"/>
                <w:color w:val="000000"/>
                <w:sz w:val="21"/>
                <w:szCs w:val="21"/>
              </w:rPr>
              <w:br/>
              <w:t>11、视频格式：AVCHD,MPEG-4,XAVC S，内置麦克风,立体声，内置扬声器,单声道；</w:t>
            </w:r>
            <w:r w:rsidRPr="00697144">
              <w:rPr>
                <w:rFonts w:ascii="宋体" w:hAnsi="宋体" w:hint="eastAsia"/>
                <w:color w:val="000000"/>
                <w:sz w:val="21"/>
                <w:szCs w:val="21"/>
              </w:rPr>
              <w:br/>
              <w:t>12、视频分辨率：支持1920×1080(60p/60i/30p)及以上,支持1920×1080(60p/60i/30p) 及以上；</w:t>
            </w:r>
            <w:r w:rsidRPr="00697144">
              <w:rPr>
                <w:rFonts w:ascii="宋体" w:hAnsi="宋体" w:hint="eastAsia"/>
                <w:color w:val="000000"/>
                <w:sz w:val="21"/>
                <w:szCs w:val="21"/>
              </w:rPr>
              <w:br/>
              <w:t>13、性能参数：快门速度30-1/8000秒，支持间隔拍摄，光学防抖,</w:t>
            </w:r>
            <w:proofErr w:type="gramStart"/>
            <w:r w:rsidRPr="00697144">
              <w:rPr>
                <w:rFonts w:ascii="宋体" w:hAnsi="宋体" w:hint="eastAsia"/>
                <w:color w:val="000000"/>
                <w:sz w:val="21"/>
                <w:szCs w:val="21"/>
              </w:rPr>
              <w:t>五轴防</w:t>
            </w:r>
            <w:proofErr w:type="gramEnd"/>
            <w:r w:rsidRPr="00697144">
              <w:rPr>
                <w:rFonts w:ascii="宋体" w:hAnsi="宋体" w:hint="eastAsia"/>
                <w:color w:val="000000"/>
                <w:sz w:val="21"/>
                <w:szCs w:val="21"/>
              </w:rPr>
              <w:t>抖，支持遥控功能，内置GPS模块；</w:t>
            </w:r>
            <w:r w:rsidRPr="00697144">
              <w:rPr>
                <w:rFonts w:ascii="宋体" w:hAnsi="宋体" w:hint="eastAsia"/>
                <w:color w:val="000000"/>
                <w:sz w:val="21"/>
                <w:szCs w:val="21"/>
              </w:rPr>
              <w:br/>
              <w:t>14、闪光模式：自动,强制,关闭,防红眼,慢速同步,后帘同步,高速同步,无线引闪；</w:t>
            </w:r>
            <w:r w:rsidRPr="00697144">
              <w:rPr>
                <w:rFonts w:ascii="宋体" w:hAnsi="宋体" w:hint="eastAsia"/>
                <w:color w:val="000000"/>
                <w:sz w:val="21"/>
                <w:szCs w:val="21"/>
              </w:rPr>
              <w:br/>
              <w:t>15、存储介质：SD卡,SDHC卡,SDXC卡,MS Pro Duo记忆棒,MS Pro-HG Duo记忆棒；</w:t>
            </w:r>
            <w:r w:rsidRPr="00697144">
              <w:rPr>
                <w:rFonts w:ascii="宋体" w:hAnsi="宋体" w:hint="eastAsia"/>
                <w:color w:val="000000"/>
                <w:sz w:val="21"/>
                <w:szCs w:val="21"/>
              </w:rPr>
              <w:br/>
              <w:t>16、照片格式：JPEG,RAW,JPEG+RAW；17、USB：2.0数据接口，HDMI视频输出接口；</w:t>
            </w:r>
            <w:r w:rsidRPr="00697144">
              <w:rPr>
                <w:rFonts w:ascii="宋体" w:hAnsi="宋体" w:hint="eastAsia"/>
                <w:color w:val="000000"/>
                <w:sz w:val="21"/>
                <w:szCs w:val="21"/>
              </w:rPr>
              <w:br/>
              <w:t>18、电池：专用可充电锂电池,NP-FW50</w:t>
            </w:r>
            <w:proofErr w:type="gramStart"/>
            <w:r w:rsidRPr="00697144">
              <w:rPr>
                <w:rFonts w:ascii="宋体" w:hAnsi="宋体" w:hint="eastAsia"/>
                <w:color w:val="000000"/>
                <w:sz w:val="21"/>
                <w:szCs w:val="21"/>
              </w:rPr>
              <w:t>锂</w:t>
            </w:r>
            <w:proofErr w:type="gramEnd"/>
            <w:r w:rsidRPr="00697144">
              <w:rPr>
                <w:rFonts w:ascii="宋体" w:hAnsi="宋体" w:hint="eastAsia"/>
                <w:color w:val="000000"/>
                <w:sz w:val="21"/>
                <w:szCs w:val="21"/>
              </w:rPr>
              <w:t>离子电池；</w:t>
            </w:r>
            <w:r w:rsidRPr="00697144">
              <w:rPr>
                <w:rFonts w:ascii="宋体" w:hAnsi="宋体" w:hint="eastAsia"/>
                <w:color w:val="000000"/>
                <w:sz w:val="21"/>
                <w:szCs w:val="21"/>
              </w:rPr>
              <w:br/>
              <w:t>19、电池续航时间：可拍摄≥350张照片；</w:t>
            </w:r>
          </w:p>
          <w:p w:rsidR="00851D83" w:rsidRPr="00697144" w:rsidRDefault="00851D83" w:rsidP="00851D8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20、电源适配器：USB充电器；</w:t>
            </w:r>
          </w:p>
          <w:p w:rsidR="00851D83" w:rsidRPr="00774E31" w:rsidRDefault="00851D83" w:rsidP="00851D83">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21、配≥</w:t>
            </w:r>
            <w:r w:rsidRPr="00697144">
              <w:rPr>
                <w:rFonts w:ascii="宋体" w:hAnsi="宋体"/>
                <w:color w:val="000000"/>
                <w:sz w:val="21"/>
                <w:szCs w:val="21"/>
              </w:rPr>
              <w:t xml:space="preserve">64G </w:t>
            </w:r>
            <w:r w:rsidRPr="00697144">
              <w:rPr>
                <w:rFonts w:ascii="宋体" w:hAnsi="宋体" w:hint="eastAsia"/>
                <w:color w:val="000000"/>
                <w:sz w:val="21"/>
                <w:szCs w:val="21"/>
              </w:rPr>
              <w:t xml:space="preserve">class10 </w:t>
            </w:r>
            <w:r w:rsidRPr="00697144">
              <w:rPr>
                <w:rFonts w:ascii="宋体" w:hAnsi="宋体"/>
                <w:color w:val="000000"/>
                <w:sz w:val="21"/>
                <w:szCs w:val="21"/>
              </w:rPr>
              <w:t>SD</w:t>
            </w:r>
            <w:r w:rsidRPr="00697144">
              <w:rPr>
                <w:rFonts w:ascii="宋体" w:hAnsi="宋体" w:hint="eastAsia"/>
                <w:color w:val="000000"/>
                <w:sz w:val="21"/>
                <w:szCs w:val="21"/>
              </w:rPr>
              <w:t>卡；</w:t>
            </w:r>
            <w:r w:rsidRPr="00697144">
              <w:rPr>
                <w:rFonts w:ascii="宋体" w:hAnsi="宋体" w:hint="eastAsia"/>
                <w:color w:val="000000"/>
                <w:sz w:val="21"/>
                <w:szCs w:val="21"/>
              </w:rPr>
              <w:br/>
              <w:t>22、质保：货物质量保证期自验收合格之日起，整机保修一年。</w:t>
            </w:r>
          </w:p>
        </w:tc>
      </w:tr>
      <w:tr w:rsidR="00851D83" w:rsidRPr="00C73BBD" w:rsidTr="00F10309">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C73BBD" w:rsidRDefault="00851D83" w:rsidP="00851D83">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774E31" w:rsidRDefault="00851D83" w:rsidP="00851D83">
            <w:pPr>
              <w:spacing w:before="156" w:line="240" w:lineRule="auto"/>
              <w:ind w:firstLineChars="0" w:firstLine="0"/>
              <w:jc w:val="center"/>
              <w:textAlignment w:val="bottom"/>
              <w:rPr>
                <w:color w:val="000000"/>
                <w:sz w:val="21"/>
                <w:szCs w:val="21"/>
              </w:rPr>
            </w:pPr>
            <w:proofErr w:type="gramStart"/>
            <w:r w:rsidRPr="00697144">
              <w:rPr>
                <w:rFonts w:ascii="宋体" w:hAnsi="宋体" w:hint="eastAsia"/>
                <w:color w:val="000000"/>
                <w:sz w:val="21"/>
                <w:szCs w:val="21"/>
              </w:rPr>
              <w:t>微单数码</w:t>
            </w:r>
            <w:proofErr w:type="gramEnd"/>
            <w:r w:rsidRPr="00697144">
              <w:rPr>
                <w:rFonts w:ascii="宋体" w:hAnsi="宋体" w:hint="eastAsia"/>
                <w:color w:val="000000"/>
                <w:sz w:val="21"/>
                <w:szCs w:val="21"/>
              </w:rPr>
              <w:t>相机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索尼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774E31" w:rsidRDefault="00851D83" w:rsidP="00851D83">
            <w:pPr>
              <w:spacing w:before="156" w:line="240" w:lineRule="auto"/>
              <w:ind w:firstLineChars="0" w:firstLine="0"/>
              <w:jc w:val="center"/>
              <w:textAlignment w:val="bottom"/>
              <w:rPr>
                <w:rFonts w:hint="eastAsia"/>
                <w:color w:val="000000"/>
                <w:sz w:val="20"/>
                <w:szCs w:val="20"/>
              </w:rPr>
            </w:pPr>
            <w:r w:rsidRPr="00663B4E">
              <w:rPr>
                <w:color w:val="000000"/>
                <w:sz w:val="20"/>
                <w:szCs w:val="20"/>
              </w:rPr>
              <w:t>44</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697144" w:rsidRDefault="00851D83" w:rsidP="00851D8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1、有效像素：≥</w:t>
            </w:r>
            <w:r w:rsidRPr="00697144">
              <w:rPr>
                <w:rFonts w:ascii="宋体" w:hAnsi="宋体"/>
                <w:color w:val="000000"/>
                <w:sz w:val="21"/>
                <w:szCs w:val="21"/>
              </w:rPr>
              <w:t>2430</w:t>
            </w:r>
            <w:r w:rsidRPr="00697144">
              <w:rPr>
                <w:rFonts w:ascii="宋体" w:hAnsi="宋体" w:hint="eastAsia"/>
                <w:color w:val="000000"/>
                <w:sz w:val="21"/>
                <w:szCs w:val="21"/>
              </w:rPr>
              <w:t>万；</w:t>
            </w:r>
            <w:r w:rsidRPr="00697144">
              <w:rPr>
                <w:rFonts w:ascii="宋体" w:hAnsi="宋体"/>
                <w:color w:val="000000"/>
                <w:sz w:val="21"/>
                <w:szCs w:val="21"/>
              </w:rPr>
              <w:br/>
            </w:r>
            <w:r w:rsidRPr="00697144">
              <w:rPr>
                <w:rFonts w:ascii="宋体" w:hAnsi="宋体" w:hint="eastAsia"/>
                <w:color w:val="000000"/>
                <w:sz w:val="21"/>
                <w:szCs w:val="21"/>
              </w:rPr>
              <w:t>2、数码变焦倍数：≥</w:t>
            </w:r>
            <w:r w:rsidRPr="00697144">
              <w:rPr>
                <w:rFonts w:ascii="宋体" w:hAnsi="宋体"/>
                <w:color w:val="000000"/>
                <w:sz w:val="21"/>
                <w:szCs w:val="21"/>
              </w:rPr>
              <w:t>8</w:t>
            </w:r>
            <w:r w:rsidRPr="00697144">
              <w:rPr>
                <w:rFonts w:ascii="宋体" w:hAnsi="宋体" w:hint="eastAsia"/>
                <w:color w:val="000000"/>
                <w:sz w:val="21"/>
                <w:szCs w:val="21"/>
              </w:rPr>
              <w:t>倍；</w:t>
            </w:r>
            <w:r w:rsidRPr="00697144">
              <w:rPr>
                <w:rFonts w:ascii="宋体" w:hAnsi="宋体"/>
                <w:color w:val="000000"/>
                <w:sz w:val="21"/>
                <w:szCs w:val="21"/>
              </w:rPr>
              <w:br/>
            </w:r>
            <w:r w:rsidRPr="00697144">
              <w:rPr>
                <w:rFonts w:ascii="宋体" w:hAnsi="宋体" w:hint="eastAsia"/>
                <w:color w:val="000000"/>
                <w:sz w:val="21"/>
                <w:szCs w:val="21"/>
              </w:rPr>
              <w:t>3、液晶屏尺寸：≥</w:t>
            </w:r>
            <w:r w:rsidRPr="00697144">
              <w:rPr>
                <w:rFonts w:ascii="宋体" w:hAnsi="宋体"/>
                <w:color w:val="000000"/>
                <w:sz w:val="21"/>
                <w:szCs w:val="21"/>
              </w:rPr>
              <w:t>3.0</w:t>
            </w:r>
            <w:r w:rsidRPr="00697144">
              <w:rPr>
                <w:rFonts w:ascii="宋体" w:hAnsi="宋体" w:hint="eastAsia"/>
                <w:color w:val="000000"/>
                <w:sz w:val="21"/>
                <w:szCs w:val="21"/>
              </w:rPr>
              <w:t>英寸</w:t>
            </w:r>
            <w:r w:rsidRPr="00697144">
              <w:rPr>
                <w:rFonts w:ascii="宋体" w:hAnsi="宋体"/>
                <w:color w:val="000000"/>
                <w:sz w:val="21"/>
                <w:szCs w:val="21"/>
              </w:rPr>
              <w:t>TFT</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4、液晶屏像素：≥</w:t>
            </w:r>
            <w:r w:rsidRPr="00697144">
              <w:rPr>
                <w:rFonts w:ascii="宋体" w:hAnsi="宋体"/>
                <w:color w:val="000000"/>
                <w:sz w:val="21"/>
                <w:szCs w:val="21"/>
              </w:rPr>
              <w:t>92</w:t>
            </w:r>
            <w:proofErr w:type="gramStart"/>
            <w:r w:rsidRPr="00697144">
              <w:rPr>
                <w:rFonts w:ascii="宋体" w:hAnsi="宋体" w:hint="eastAsia"/>
                <w:color w:val="000000"/>
                <w:sz w:val="21"/>
                <w:szCs w:val="21"/>
              </w:rPr>
              <w:t>万像</w:t>
            </w:r>
            <w:proofErr w:type="gramEnd"/>
            <w:r w:rsidRPr="00697144">
              <w:rPr>
                <w:rFonts w:ascii="宋体" w:hAnsi="宋体" w:hint="eastAsia"/>
                <w:color w:val="000000"/>
                <w:sz w:val="21"/>
                <w:szCs w:val="21"/>
              </w:rPr>
              <w:t>素；</w:t>
            </w:r>
            <w:r w:rsidRPr="00697144">
              <w:rPr>
                <w:rFonts w:ascii="宋体" w:hAnsi="宋体"/>
                <w:color w:val="000000"/>
                <w:sz w:val="21"/>
                <w:szCs w:val="21"/>
              </w:rPr>
              <w:br/>
            </w:r>
            <w:r w:rsidRPr="00697144">
              <w:rPr>
                <w:rFonts w:ascii="宋体" w:hAnsi="宋体" w:hint="eastAsia"/>
                <w:color w:val="000000"/>
                <w:sz w:val="21"/>
                <w:szCs w:val="21"/>
              </w:rPr>
              <w:t>5、液晶屏比例：</w:t>
            </w:r>
            <w:r w:rsidRPr="00697144">
              <w:rPr>
                <w:rFonts w:ascii="宋体" w:hAnsi="宋体"/>
                <w:color w:val="000000"/>
                <w:sz w:val="21"/>
                <w:szCs w:val="21"/>
              </w:rPr>
              <w:t>4</w:t>
            </w:r>
            <w:r w:rsidRPr="00697144">
              <w:rPr>
                <w:rFonts w:ascii="宋体" w:hAnsi="宋体" w:hint="eastAsia"/>
                <w:color w:val="000000"/>
                <w:sz w:val="21"/>
                <w:szCs w:val="21"/>
              </w:rPr>
              <w:t>：</w:t>
            </w:r>
            <w:r w:rsidRPr="00697144">
              <w:rPr>
                <w:rFonts w:ascii="宋体" w:hAnsi="宋体"/>
                <w:color w:val="000000"/>
                <w:sz w:val="21"/>
                <w:szCs w:val="21"/>
              </w:rPr>
              <w:t>3</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6、机身闪光灯：内置闪光灯；</w:t>
            </w:r>
            <w:r w:rsidRPr="00697144">
              <w:rPr>
                <w:rFonts w:ascii="宋体" w:hAnsi="宋体"/>
                <w:color w:val="000000"/>
                <w:sz w:val="21"/>
                <w:szCs w:val="21"/>
              </w:rPr>
              <w:br/>
            </w:r>
            <w:r w:rsidRPr="00697144">
              <w:rPr>
                <w:rFonts w:ascii="宋体" w:hAnsi="宋体" w:hint="eastAsia"/>
                <w:color w:val="000000"/>
                <w:sz w:val="21"/>
                <w:szCs w:val="21"/>
              </w:rPr>
              <w:t>7、闪光模式：禁止闪光、自动闪光、强制闪光、低速同步、后帘同步闪光；</w:t>
            </w:r>
            <w:r w:rsidRPr="00697144">
              <w:rPr>
                <w:rFonts w:ascii="宋体" w:hAnsi="宋体"/>
                <w:color w:val="000000"/>
                <w:sz w:val="21"/>
                <w:szCs w:val="21"/>
              </w:rPr>
              <w:br/>
            </w:r>
            <w:r w:rsidRPr="00697144">
              <w:rPr>
                <w:rFonts w:ascii="宋体" w:hAnsi="宋体" w:hint="eastAsia"/>
                <w:color w:val="000000"/>
                <w:sz w:val="21"/>
                <w:szCs w:val="21"/>
              </w:rPr>
              <w:lastRenderedPageBreak/>
              <w:t>8、存储介质：</w:t>
            </w:r>
            <w:r w:rsidRPr="00697144">
              <w:rPr>
                <w:rFonts w:ascii="宋体" w:hAnsi="宋体"/>
                <w:color w:val="000000"/>
                <w:sz w:val="21"/>
                <w:szCs w:val="21"/>
              </w:rPr>
              <w:t>SD</w:t>
            </w:r>
            <w:r w:rsidRPr="00697144">
              <w:rPr>
                <w:rFonts w:ascii="宋体" w:hAnsi="宋体" w:hint="eastAsia"/>
                <w:color w:val="000000"/>
                <w:sz w:val="21"/>
                <w:szCs w:val="21"/>
              </w:rPr>
              <w:t>卡；</w:t>
            </w:r>
            <w:r w:rsidRPr="00697144">
              <w:rPr>
                <w:rFonts w:ascii="宋体" w:hAnsi="宋体"/>
                <w:color w:val="000000"/>
                <w:sz w:val="21"/>
                <w:szCs w:val="21"/>
              </w:rPr>
              <w:t>SDHC</w:t>
            </w:r>
            <w:r w:rsidRPr="00697144">
              <w:rPr>
                <w:rFonts w:ascii="宋体" w:hAnsi="宋体" w:hint="eastAsia"/>
                <w:color w:val="000000"/>
                <w:sz w:val="21"/>
                <w:szCs w:val="21"/>
              </w:rPr>
              <w:t>卡；</w:t>
            </w:r>
            <w:r w:rsidRPr="00697144">
              <w:rPr>
                <w:rFonts w:ascii="宋体" w:hAnsi="宋体"/>
                <w:color w:val="000000"/>
                <w:sz w:val="21"/>
                <w:szCs w:val="21"/>
              </w:rPr>
              <w:t>SDXC</w:t>
            </w:r>
            <w:r w:rsidRPr="00697144">
              <w:rPr>
                <w:rFonts w:ascii="宋体" w:hAnsi="宋体" w:hint="eastAsia"/>
                <w:color w:val="000000"/>
                <w:sz w:val="21"/>
                <w:szCs w:val="21"/>
              </w:rPr>
              <w:t>卡；</w:t>
            </w:r>
            <w:r w:rsidRPr="00697144">
              <w:rPr>
                <w:rFonts w:ascii="宋体" w:hAnsi="宋体"/>
                <w:color w:val="000000"/>
                <w:sz w:val="21"/>
                <w:szCs w:val="21"/>
              </w:rPr>
              <w:br/>
            </w:r>
            <w:r w:rsidRPr="00697144">
              <w:rPr>
                <w:rFonts w:ascii="宋体" w:hAnsi="宋体" w:hint="eastAsia"/>
                <w:color w:val="000000"/>
                <w:sz w:val="21"/>
                <w:szCs w:val="21"/>
              </w:rPr>
              <w:t>9、记录格式：</w:t>
            </w:r>
            <w:r w:rsidRPr="00697144">
              <w:rPr>
                <w:rFonts w:ascii="宋体" w:hAnsi="宋体"/>
                <w:color w:val="000000"/>
                <w:sz w:val="21"/>
                <w:szCs w:val="21"/>
              </w:rPr>
              <w:t xml:space="preserve"> XAVC S</w:t>
            </w:r>
            <w:r w:rsidRPr="00697144">
              <w:rPr>
                <w:rFonts w:ascii="宋体" w:hAnsi="宋体" w:hint="eastAsia"/>
                <w:color w:val="000000"/>
                <w:sz w:val="21"/>
                <w:szCs w:val="21"/>
              </w:rPr>
              <w:t>，</w:t>
            </w:r>
            <w:r w:rsidRPr="00697144">
              <w:rPr>
                <w:rFonts w:ascii="宋体" w:hAnsi="宋体"/>
                <w:color w:val="000000"/>
                <w:sz w:val="21"/>
                <w:szCs w:val="21"/>
              </w:rPr>
              <w:t>AVCHD</w:t>
            </w:r>
            <w:r w:rsidRPr="00697144">
              <w:rPr>
                <w:rFonts w:ascii="宋体" w:hAnsi="宋体" w:hint="eastAsia"/>
                <w:color w:val="000000"/>
                <w:sz w:val="21"/>
                <w:szCs w:val="21"/>
              </w:rPr>
              <w:t>，</w:t>
            </w:r>
            <w:r w:rsidRPr="00697144">
              <w:rPr>
                <w:rFonts w:ascii="宋体" w:hAnsi="宋体"/>
                <w:color w:val="000000"/>
                <w:sz w:val="21"/>
                <w:szCs w:val="21"/>
              </w:rPr>
              <w:t>MP4</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10、数据接口：</w:t>
            </w:r>
            <w:r w:rsidRPr="00697144">
              <w:rPr>
                <w:rFonts w:ascii="宋体" w:hAnsi="宋体"/>
                <w:color w:val="000000"/>
                <w:sz w:val="21"/>
                <w:szCs w:val="21"/>
              </w:rPr>
              <w:t>USB2.0(</w:t>
            </w:r>
            <w:r w:rsidRPr="00697144">
              <w:rPr>
                <w:rFonts w:ascii="宋体" w:hAnsi="宋体" w:hint="eastAsia"/>
                <w:color w:val="000000"/>
                <w:sz w:val="21"/>
                <w:szCs w:val="21"/>
              </w:rPr>
              <w:t>高速</w:t>
            </w:r>
            <w:r w:rsidRPr="00697144">
              <w:rPr>
                <w:rFonts w:ascii="宋体" w:hAnsi="宋体"/>
                <w:color w:val="000000"/>
                <w:sz w:val="21"/>
                <w:szCs w:val="21"/>
              </w:rPr>
              <w:t>)</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11、配≥</w:t>
            </w:r>
            <w:r w:rsidRPr="00697144">
              <w:rPr>
                <w:rFonts w:ascii="宋体" w:hAnsi="宋体"/>
                <w:color w:val="000000"/>
                <w:sz w:val="21"/>
                <w:szCs w:val="21"/>
              </w:rPr>
              <w:t xml:space="preserve">64G </w:t>
            </w:r>
            <w:r w:rsidRPr="00697144">
              <w:rPr>
                <w:rFonts w:ascii="宋体" w:hAnsi="宋体" w:hint="eastAsia"/>
                <w:color w:val="000000"/>
                <w:sz w:val="21"/>
                <w:szCs w:val="21"/>
              </w:rPr>
              <w:t xml:space="preserve">class10 </w:t>
            </w:r>
            <w:r w:rsidRPr="00697144">
              <w:rPr>
                <w:rFonts w:ascii="宋体" w:hAnsi="宋体"/>
                <w:color w:val="000000"/>
                <w:sz w:val="21"/>
                <w:szCs w:val="21"/>
              </w:rPr>
              <w:t>SD</w:t>
            </w:r>
            <w:r w:rsidRPr="00697144">
              <w:rPr>
                <w:rFonts w:ascii="宋体" w:hAnsi="宋体" w:hint="eastAsia"/>
                <w:color w:val="000000"/>
                <w:sz w:val="21"/>
                <w:szCs w:val="21"/>
              </w:rPr>
              <w:t>卡；</w:t>
            </w:r>
          </w:p>
          <w:p w:rsidR="00851D83" w:rsidRPr="00697144" w:rsidRDefault="00851D83" w:rsidP="00851D8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12、电源适配器：USB充电器；</w:t>
            </w:r>
          </w:p>
          <w:p w:rsidR="00851D83" w:rsidRPr="00774E31" w:rsidRDefault="00851D83" w:rsidP="00851D83">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13、质保：货物质量保证期自验收合格之日起，整机保修一年。</w:t>
            </w:r>
          </w:p>
        </w:tc>
      </w:tr>
      <w:tr w:rsidR="00851D83" w:rsidRPr="00C73BBD" w:rsidTr="00F10309">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Default="00851D83" w:rsidP="00851D8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lastRenderedPageBreak/>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C73BBD" w:rsidDel="00854709" w:rsidRDefault="00851D83" w:rsidP="00851D83">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单反数码相机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C73BBD" w:rsidDel="00854709" w:rsidRDefault="00851D83" w:rsidP="00851D83">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尼康</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663B4E" w:rsidDel="00854709" w:rsidRDefault="00851D83" w:rsidP="00851D8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1</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697144" w:rsidRDefault="00851D83" w:rsidP="00851D83">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1、分辨率：≥</w:t>
            </w:r>
            <w:r w:rsidRPr="00697144">
              <w:rPr>
                <w:rFonts w:ascii="宋体" w:hAnsi="宋体"/>
                <w:color w:val="000000"/>
                <w:sz w:val="21"/>
                <w:szCs w:val="21"/>
              </w:rPr>
              <w:t>7360</w:t>
            </w:r>
            <w:r w:rsidRPr="00697144">
              <w:rPr>
                <w:rFonts w:ascii="宋体" w:hAnsi="宋体" w:hint="eastAsia"/>
                <w:color w:val="000000"/>
                <w:sz w:val="21"/>
                <w:szCs w:val="21"/>
              </w:rPr>
              <w:t>×</w:t>
            </w:r>
            <w:r w:rsidRPr="00697144">
              <w:rPr>
                <w:rFonts w:ascii="宋体" w:hAnsi="宋体"/>
                <w:color w:val="000000"/>
                <w:sz w:val="21"/>
                <w:szCs w:val="21"/>
              </w:rPr>
              <w:t xml:space="preserve">4912 </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2、有效像素</w:t>
            </w:r>
            <w:r w:rsidRPr="00697144">
              <w:rPr>
                <w:rFonts w:ascii="宋体" w:hAnsi="宋体"/>
                <w:color w:val="000000"/>
                <w:sz w:val="21"/>
                <w:szCs w:val="21"/>
              </w:rPr>
              <w:t>:</w:t>
            </w:r>
            <w:r w:rsidRPr="00697144">
              <w:rPr>
                <w:rFonts w:ascii="宋体" w:hAnsi="宋体" w:hint="eastAsia"/>
                <w:color w:val="000000"/>
                <w:sz w:val="21"/>
                <w:szCs w:val="21"/>
              </w:rPr>
              <w:t>≥</w:t>
            </w:r>
            <w:r w:rsidRPr="00697144">
              <w:rPr>
                <w:rFonts w:ascii="宋体" w:hAnsi="宋体"/>
                <w:color w:val="000000"/>
                <w:sz w:val="21"/>
                <w:szCs w:val="21"/>
              </w:rPr>
              <w:t>3638</w:t>
            </w:r>
            <w:r w:rsidRPr="00697144">
              <w:rPr>
                <w:rFonts w:ascii="宋体" w:hAnsi="宋体" w:hint="eastAsia"/>
                <w:color w:val="000000"/>
                <w:sz w:val="21"/>
                <w:szCs w:val="21"/>
              </w:rPr>
              <w:t>万；</w:t>
            </w:r>
            <w:r w:rsidRPr="00697144">
              <w:rPr>
                <w:rFonts w:ascii="宋体" w:hAnsi="宋体"/>
                <w:color w:val="000000"/>
                <w:sz w:val="21"/>
                <w:szCs w:val="21"/>
              </w:rPr>
              <w:br/>
            </w:r>
            <w:r w:rsidRPr="00697144">
              <w:rPr>
                <w:rFonts w:ascii="宋体" w:hAnsi="宋体" w:hint="eastAsia"/>
                <w:color w:val="000000"/>
                <w:sz w:val="21"/>
                <w:szCs w:val="21"/>
              </w:rPr>
              <w:t>3、摄像：全高清（</w:t>
            </w:r>
            <w:r w:rsidRPr="00697144">
              <w:rPr>
                <w:rFonts w:ascii="宋体" w:hAnsi="宋体"/>
                <w:color w:val="000000"/>
                <w:sz w:val="21"/>
                <w:szCs w:val="21"/>
              </w:rPr>
              <w:t>1080</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4、镜头特点：自动对焦（</w:t>
            </w:r>
            <w:r w:rsidRPr="00697144">
              <w:rPr>
                <w:rFonts w:ascii="宋体" w:hAnsi="宋体"/>
                <w:color w:val="000000"/>
                <w:sz w:val="21"/>
                <w:szCs w:val="21"/>
              </w:rPr>
              <w:t>AF</w:t>
            </w:r>
            <w:r w:rsidRPr="00697144">
              <w:rPr>
                <w:rFonts w:ascii="宋体" w:hAnsi="宋体" w:hint="eastAsia"/>
                <w:color w:val="000000"/>
                <w:sz w:val="21"/>
                <w:szCs w:val="21"/>
              </w:rPr>
              <w:t>）：单点</w:t>
            </w:r>
            <w:r w:rsidRPr="00697144">
              <w:rPr>
                <w:rFonts w:ascii="宋体" w:hAnsi="宋体"/>
                <w:color w:val="000000"/>
                <w:sz w:val="21"/>
                <w:szCs w:val="21"/>
              </w:rPr>
              <w:t>AF</w:t>
            </w:r>
            <w:r w:rsidRPr="00697144">
              <w:rPr>
                <w:rFonts w:ascii="宋体" w:hAnsi="宋体" w:hint="eastAsia"/>
                <w:color w:val="000000"/>
                <w:sz w:val="21"/>
                <w:szCs w:val="21"/>
              </w:rPr>
              <w:t>，动态区域</w:t>
            </w:r>
            <w:r w:rsidRPr="00697144">
              <w:rPr>
                <w:rFonts w:ascii="宋体" w:hAnsi="宋体"/>
                <w:color w:val="000000"/>
                <w:sz w:val="21"/>
                <w:szCs w:val="21"/>
              </w:rPr>
              <w:t>AF</w:t>
            </w:r>
            <w:r w:rsidRPr="00697144">
              <w:rPr>
                <w:rFonts w:ascii="宋体" w:hAnsi="宋体" w:hint="eastAsia"/>
                <w:color w:val="000000"/>
                <w:sz w:val="21"/>
                <w:szCs w:val="21"/>
              </w:rPr>
              <w:t>（</w:t>
            </w:r>
            <w:r w:rsidRPr="00697144">
              <w:rPr>
                <w:rFonts w:ascii="宋体" w:hAnsi="宋体"/>
                <w:color w:val="000000"/>
                <w:sz w:val="21"/>
                <w:szCs w:val="21"/>
              </w:rPr>
              <w:t>9</w:t>
            </w:r>
            <w:r w:rsidRPr="00697144">
              <w:rPr>
                <w:rFonts w:ascii="宋体" w:hAnsi="宋体" w:hint="eastAsia"/>
                <w:color w:val="000000"/>
                <w:sz w:val="21"/>
                <w:szCs w:val="21"/>
              </w:rPr>
              <w:t>，</w:t>
            </w:r>
            <w:r w:rsidRPr="00697144">
              <w:rPr>
                <w:rFonts w:ascii="宋体" w:hAnsi="宋体"/>
                <w:color w:val="000000"/>
                <w:sz w:val="21"/>
                <w:szCs w:val="21"/>
              </w:rPr>
              <w:t>21</w:t>
            </w:r>
            <w:r w:rsidRPr="00697144">
              <w:rPr>
                <w:rFonts w:ascii="宋体" w:hAnsi="宋体" w:hint="eastAsia"/>
                <w:color w:val="000000"/>
                <w:sz w:val="21"/>
                <w:szCs w:val="21"/>
              </w:rPr>
              <w:t>或</w:t>
            </w:r>
            <w:r w:rsidRPr="00697144">
              <w:rPr>
                <w:rFonts w:ascii="宋体" w:hAnsi="宋体"/>
                <w:color w:val="000000"/>
                <w:sz w:val="21"/>
                <w:szCs w:val="21"/>
              </w:rPr>
              <w:t>51</w:t>
            </w:r>
            <w:r w:rsidRPr="00697144">
              <w:rPr>
                <w:rFonts w:ascii="宋体" w:hAnsi="宋体" w:hint="eastAsia"/>
                <w:color w:val="000000"/>
                <w:sz w:val="21"/>
                <w:szCs w:val="21"/>
              </w:rPr>
              <w:t>个对焦点），</w:t>
            </w:r>
            <w:r w:rsidRPr="00697144">
              <w:rPr>
                <w:rFonts w:ascii="宋体" w:hAnsi="宋体"/>
                <w:color w:val="000000"/>
                <w:sz w:val="21"/>
                <w:szCs w:val="21"/>
              </w:rPr>
              <w:t>3D</w:t>
            </w:r>
            <w:r w:rsidRPr="00697144">
              <w:rPr>
                <w:rFonts w:ascii="宋体" w:hAnsi="宋体" w:hint="eastAsia"/>
                <w:color w:val="000000"/>
                <w:sz w:val="21"/>
                <w:szCs w:val="21"/>
              </w:rPr>
              <w:t>跟踪，群</w:t>
            </w:r>
            <w:proofErr w:type="gramStart"/>
            <w:r w:rsidRPr="00697144">
              <w:rPr>
                <w:rFonts w:ascii="宋体" w:hAnsi="宋体" w:hint="eastAsia"/>
                <w:color w:val="000000"/>
                <w:sz w:val="21"/>
                <w:szCs w:val="21"/>
              </w:rPr>
              <w:t>组区域</w:t>
            </w:r>
            <w:proofErr w:type="gramEnd"/>
            <w:r w:rsidRPr="00697144">
              <w:rPr>
                <w:rFonts w:ascii="宋体" w:hAnsi="宋体"/>
                <w:color w:val="000000"/>
                <w:sz w:val="21"/>
                <w:szCs w:val="21"/>
              </w:rPr>
              <w:t>AF</w:t>
            </w:r>
            <w:r w:rsidRPr="00697144">
              <w:rPr>
                <w:rFonts w:ascii="宋体" w:hAnsi="宋体" w:hint="eastAsia"/>
                <w:color w:val="000000"/>
                <w:sz w:val="21"/>
                <w:szCs w:val="21"/>
              </w:rPr>
              <w:t>，自动区域</w:t>
            </w:r>
            <w:r w:rsidRPr="00697144">
              <w:rPr>
                <w:rFonts w:ascii="宋体" w:hAnsi="宋体"/>
                <w:color w:val="000000"/>
                <w:sz w:val="21"/>
                <w:szCs w:val="21"/>
              </w:rPr>
              <w:t>AF</w:t>
            </w:r>
            <w:r w:rsidRPr="00697144">
              <w:rPr>
                <w:rFonts w:ascii="宋体" w:hAnsi="宋体" w:hint="eastAsia"/>
                <w:color w:val="000000"/>
                <w:sz w:val="21"/>
                <w:szCs w:val="21"/>
              </w:rPr>
              <w:t>；对焦锁定：</w:t>
            </w:r>
            <w:proofErr w:type="gramStart"/>
            <w:r w:rsidRPr="00697144">
              <w:rPr>
                <w:rFonts w:ascii="宋体" w:hAnsi="宋体" w:hint="eastAsia"/>
                <w:color w:val="000000"/>
                <w:sz w:val="21"/>
                <w:szCs w:val="21"/>
              </w:rPr>
              <w:t>半按快门</w:t>
            </w:r>
            <w:proofErr w:type="gramEnd"/>
            <w:r w:rsidRPr="00697144">
              <w:rPr>
                <w:rFonts w:ascii="宋体" w:hAnsi="宋体" w:hint="eastAsia"/>
                <w:color w:val="000000"/>
                <w:sz w:val="21"/>
                <w:szCs w:val="21"/>
              </w:rPr>
              <w:t>释放按钮（单次伺服</w:t>
            </w:r>
            <w:r w:rsidRPr="00697144">
              <w:rPr>
                <w:rFonts w:ascii="宋体" w:hAnsi="宋体"/>
                <w:color w:val="000000"/>
                <w:sz w:val="21"/>
                <w:szCs w:val="21"/>
              </w:rPr>
              <w:t>AF</w:t>
            </w:r>
            <w:r w:rsidRPr="00697144">
              <w:rPr>
                <w:rFonts w:ascii="宋体" w:hAnsi="宋体" w:hint="eastAsia"/>
                <w:color w:val="000000"/>
                <w:sz w:val="21"/>
                <w:szCs w:val="21"/>
              </w:rPr>
              <w:t>）或按下</w:t>
            </w:r>
            <w:r w:rsidRPr="00697144">
              <w:rPr>
                <w:rFonts w:ascii="宋体" w:hAnsi="宋体"/>
                <w:color w:val="000000"/>
                <w:sz w:val="21"/>
                <w:szCs w:val="21"/>
              </w:rPr>
              <w:t>AE-L/AF-L</w:t>
            </w:r>
            <w:r w:rsidRPr="00697144">
              <w:rPr>
                <w:rFonts w:ascii="宋体" w:hAnsi="宋体" w:hint="eastAsia"/>
                <w:color w:val="000000"/>
                <w:sz w:val="21"/>
                <w:szCs w:val="21"/>
              </w:rPr>
              <w:t>按钮可锁定对焦</w:t>
            </w:r>
            <w:r w:rsidRPr="00697144">
              <w:rPr>
                <w:rFonts w:ascii="宋体" w:hAnsi="宋体"/>
                <w:color w:val="000000"/>
                <w:sz w:val="21"/>
                <w:szCs w:val="21"/>
              </w:rPr>
              <w:t xml:space="preserve">; </w:t>
            </w:r>
            <w:r w:rsidRPr="00697144">
              <w:rPr>
                <w:rFonts w:ascii="宋体" w:hAnsi="宋体" w:hint="eastAsia"/>
                <w:color w:val="000000"/>
                <w:sz w:val="21"/>
                <w:szCs w:val="21"/>
              </w:rPr>
              <w:t>对焦点数</w:t>
            </w:r>
            <w:r w:rsidRPr="00697144">
              <w:rPr>
                <w:rFonts w:ascii="宋体" w:hAnsi="宋体"/>
                <w:color w:val="000000"/>
                <w:sz w:val="21"/>
                <w:szCs w:val="21"/>
              </w:rPr>
              <w:t>51</w:t>
            </w:r>
            <w:r w:rsidRPr="00697144">
              <w:rPr>
                <w:rFonts w:ascii="宋体" w:hAnsi="宋体" w:hint="eastAsia"/>
                <w:color w:val="000000"/>
                <w:sz w:val="21"/>
                <w:szCs w:val="21"/>
              </w:rPr>
              <w:t>点（</w:t>
            </w:r>
            <w:r w:rsidRPr="00697144">
              <w:rPr>
                <w:rFonts w:ascii="宋体" w:hAnsi="宋体"/>
                <w:color w:val="000000"/>
                <w:sz w:val="21"/>
                <w:szCs w:val="21"/>
              </w:rPr>
              <w:t>15</w:t>
            </w:r>
            <w:r w:rsidRPr="00697144">
              <w:rPr>
                <w:rFonts w:ascii="宋体" w:hAnsi="宋体" w:hint="eastAsia"/>
                <w:color w:val="000000"/>
                <w:sz w:val="21"/>
                <w:szCs w:val="21"/>
              </w:rPr>
              <w:t>个十字对焦点）；</w:t>
            </w:r>
            <w:r w:rsidRPr="00697144">
              <w:rPr>
                <w:rFonts w:ascii="宋体" w:hAnsi="宋体"/>
                <w:color w:val="000000"/>
                <w:sz w:val="21"/>
                <w:szCs w:val="21"/>
              </w:rPr>
              <w:br/>
            </w:r>
            <w:r w:rsidRPr="00697144">
              <w:rPr>
                <w:rFonts w:ascii="宋体" w:hAnsi="宋体" w:hint="eastAsia"/>
                <w:color w:val="000000"/>
                <w:sz w:val="21"/>
                <w:szCs w:val="21"/>
              </w:rPr>
              <w:t>5、显示屏：≥</w:t>
            </w:r>
            <w:r w:rsidRPr="00697144">
              <w:rPr>
                <w:rFonts w:ascii="宋体" w:hAnsi="宋体"/>
                <w:color w:val="000000"/>
                <w:sz w:val="21"/>
                <w:szCs w:val="21"/>
              </w:rPr>
              <w:t xml:space="preserve">3 </w:t>
            </w:r>
            <w:r w:rsidRPr="00697144">
              <w:rPr>
                <w:rFonts w:ascii="宋体" w:hAnsi="宋体" w:hint="eastAsia"/>
                <w:color w:val="000000"/>
                <w:sz w:val="21"/>
                <w:szCs w:val="21"/>
              </w:rPr>
              <w:t>英寸；</w:t>
            </w:r>
            <w:r w:rsidRPr="00697144">
              <w:rPr>
                <w:rFonts w:ascii="宋体" w:hAnsi="宋体"/>
                <w:color w:val="000000"/>
                <w:sz w:val="21"/>
                <w:szCs w:val="21"/>
              </w:rPr>
              <w:br/>
            </w:r>
            <w:r w:rsidRPr="00697144">
              <w:rPr>
                <w:rFonts w:ascii="宋体" w:hAnsi="宋体" w:hint="eastAsia"/>
                <w:color w:val="000000"/>
                <w:sz w:val="21"/>
                <w:szCs w:val="21"/>
              </w:rPr>
              <w:t>6、取景器类型：光学（眼平五棱镜）放大倍率：≥</w:t>
            </w:r>
            <w:r w:rsidRPr="00697144">
              <w:rPr>
                <w:rFonts w:ascii="宋体" w:hAnsi="宋体"/>
                <w:color w:val="000000"/>
                <w:sz w:val="21"/>
                <w:szCs w:val="21"/>
              </w:rPr>
              <w:t xml:space="preserve">0.5 </w:t>
            </w:r>
            <w:r w:rsidRPr="00697144">
              <w:rPr>
                <w:rFonts w:ascii="宋体" w:hAnsi="宋体" w:hint="eastAsia"/>
                <w:color w:val="000000"/>
                <w:sz w:val="21"/>
                <w:szCs w:val="21"/>
              </w:rPr>
              <w:t>倍</w:t>
            </w:r>
          </w:p>
          <w:p w:rsidR="00851D83" w:rsidRPr="00697144" w:rsidRDefault="00851D83" w:rsidP="00851D83">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7、快门速度：</w:t>
            </w:r>
            <w:r w:rsidRPr="00697144">
              <w:rPr>
                <w:rFonts w:ascii="宋体" w:hAnsi="宋体"/>
                <w:color w:val="000000"/>
                <w:sz w:val="21"/>
                <w:szCs w:val="21"/>
              </w:rPr>
              <w:t>30-1/8000</w:t>
            </w:r>
            <w:r w:rsidRPr="00697144">
              <w:rPr>
                <w:rFonts w:ascii="宋体" w:hAnsi="宋体" w:hint="eastAsia"/>
                <w:color w:val="000000"/>
                <w:sz w:val="21"/>
                <w:szCs w:val="21"/>
              </w:rPr>
              <w:t>秒，</w:t>
            </w:r>
            <w:r w:rsidRPr="00697144">
              <w:rPr>
                <w:rFonts w:ascii="宋体" w:hAnsi="宋体"/>
                <w:color w:val="000000"/>
                <w:sz w:val="21"/>
                <w:szCs w:val="21"/>
              </w:rPr>
              <w:t>B</w:t>
            </w:r>
            <w:r w:rsidRPr="00697144">
              <w:rPr>
                <w:rFonts w:ascii="宋体" w:hAnsi="宋体" w:hint="eastAsia"/>
                <w:color w:val="000000"/>
                <w:sz w:val="21"/>
                <w:szCs w:val="21"/>
              </w:rPr>
              <w:t>门，遥控</w:t>
            </w:r>
            <w:r w:rsidRPr="00697144">
              <w:rPr>
                <w:rFonts w:ascii="宋体" w:hAnsi="宋体"/>
                <w:color w:val="000000"/>
                <w:sz w:val="21"/>
                <w:szCs w:val="21"/>
              </w:rPr>
              <w:t>B</w:t>
            </w:r>
            <w:r w:rsidRPr="00697144">
              <w:rPr>
                <w:rFonts w:ascii="宋体" w:hAnsi="宋体" w:hint="eastAsia"/>
                <w:color w:val="000000"/>
                <w:sz w:val="21"/>
                <w:szCs w:val="21"/>
              </w:rPr>
              <w:t>门；</w:t>
            </w:r>
            <w:r w:rsidRPr="00697144">
              <w:rPr>
                <w:rFonts w:ascii="宋体" w:hAnsi="宋体"/>
                <w:color w:val="000000"/>
                <w:sz w:val="21"/>
                <w:szCs w:val="21"/>
              </w:rPr>
              <w:br/>
            </w:r>
            <w:r w:rsidRPr="00697144">
              <w:rPr>
                <w:rFonts w:ascii="宋体" w:hAnsi="宋体" w:hint="eastAsia"/>
                <w:color w:val="000000"/>
                <w:sz w:val="21"/>
                <w:szCs w:val="21"/>
              </w:rPr>
              <w:t>8、闪光灯同步速度：≥</w:t>
            </w:r>
            <w:r w:rsidRPr="00697144">
              <w:rPr>
                <w:rFonts w:ascii="宋体" w:hAnsi="宋体"/>
                <w:color w:val="000000"/>
                <w:sz w:val="21"/>
                <w:szCs w:val="21"/>
              </w:rPr>
              <w:t>1/250</w:t>
            </w:r>
            <w:r w:rsidRPr="00697144">
              <w:rPr>
                <w:rFonts w:ascii="宋体" w:hAnsi="宋体" w:hint="eastAsia"/>
                <w:color w:val="000000"/>
                <w:sz w:val="21"/>
                <w:szCs w:val="21"/>
              </w:rPr>
              <w:t>秒，在</w:t>
            </w:r>
            <w:r w:rsidRPr="00697144">
              <w:rPr>
                <w:rFonts w:ascii="宋体" w:hAnsi="宋体"/>
                <w:color w:val="000000"/>
                <w:sz w:val="21"/>
                <w:szCs w:val="21"/>
              </w:rPr>
              <w:t>1/320</w:t>
            </w:r>
            <w:r w:rsidRPr="00697144">
              <w:rPr>
                <w:rFonts w:ascii="宋体" w:hAnsi="宋体" w:hint="eastAsia"/>
                <w:color w:val="000000"/>
                <w:sz w:val="21"/>
                <w:szCs w:val="21"/>
              </w:rPr>
              <w:t>秒或以下速度时，与快门保持同步（速度为</w:t>
            </w:r>
            <w:r w:rsidRPr="00697144">
              <w:rPr>
                <w:rFonts w:ascii="宋体" w:hAnsi="宋体"/>
                <w:color w:val="000000"/>
                <w:sz w:val="21"/>
                <w:szCs w:val="21"/>
              </w:rPr>
              <w:t>1/250</w:t>
            </w:r>
            <w:r w:rsidRPr="00697144">
              <w:rPr>
                <w:rFonts w:ascii="宋体" w:hAnsi="宋体" w:hint="eastAsia"/>
                <w:color w:val="000000"/>
                <w:sz w:val="21"/>
                <w:szCs w:val="21"/>
              </w:rPr>
              <w:t>至</w:t>
            </w:r>
            <w:r w:rsidRPr="00697144">
              <w:rPr>
                <w:rFonts w:ascii="宋体" w:hAnsi="宋体"/>
                <w:color w:val="000000"/>
                <w:sz w:val="21"/>
                <w:szCs w:val="21"/>
              </w:rPr>
              <w:t>1/320</w:t>
            </w:r>
            <w:r w:rsidRPr="00697144">
              <w:rPr>
                <w:rFonts w:ascii="宋体" w:hAnsi="宋体" w:hint="eastAsia"/>
                <w:color w:val="000000"/>
                <w:sz w:val="21"/>
                <w:szCs w:val="21"/>
              </w:rPr>
              <w:t>秒之间时闪光范围缩小）；</w:t>
            </w:r>
            <w:r w:rsidRPr="00697144">
              <w:rPr>
                <w:rFonts w:ascii="宋体" w:hAnsi="宋体"/>
                <w:color w:val="000000"/>
                <w:sz w:val="21"/>
                <w:szCs w:val="21"/>
              </w:rPr>
              <w:t>HDMI</w:t>
            </w:r>
            <w:r w:rsidRPr="00697144">
              <w:rPr>
                <w:rFonts w:ascii="宋体" w:hAnsi="宋体" w:hint="eastAsia"/>
                <w:color w:val="000000"/>
                <w:sz w:val="21"/>
                <w:szCs w:val="21"/>
              </w:rPr>
              <w:t>接口；</w:t>
            </w:r>
            <w:r w:rsidRPr="00697144">
              <w:rPr>
                <w:rFonts w:ascii="宋体" w:hAnsi="宋体"/>
                <w:color w:val="000000"/>
                <w:sz w:val="21"/>
                <w:szCs w:val="21"/>
              </w:rPr>
              <w:br/>
            </w:r>
            <w:r w:rsidRPr="00697144">
              <w:rPr>
                <w:rFonts w:ascii="宋体" w:hAnsi="宋体" w:hint="eastAsia"/>
                <w:color w:val="000000"/>
                <w:sz w:val="21"/>
                <w:szCs w:val="21"/>
              </w:rPr>
              <w:t>9、包括的附件：</w:t>
            </w:r>
            <w:r w:rsidRPr="00697144">
              <w:rPr>
                <w:rFonts w:ascii="宋体" w:hAnsi="宋体"/>
                <w:color w:val="000000"/>
                <w:sz w:val="21"/>
                <w:szCs w:val="21"/>
              </w:rPr>
              <w:br/>
              <w:t>1</w:t>
            </w:r>
            <w:r w:rsidRPr="00697144">
              <w:rPr>
                <w:rFonts w:ascii="宋体" w:hAnsi="宋体" w:hint="eastAsia"/>
                <w:color w:val="000000"/>
                <w:sz w:val="21"/>
                <w:szCs w:val="21"/>
              </w:rPr>
              <w:t>）</w:t>
            </w:r>
            <w:r w:rsidRPr="00697144">
              <w:rPr>
                <w:rFonts w:ascii="宋体" w:hAnsi="宋体"/>
                <w:color w:val="000000"/>
                <w:sz w:val="21"/>
                <w:szCs w:val="21"/>
              </w:rPr>
              <w:t xml:space="preserve">. </w:t>
            </w:r>
            <w:r w:rsidRPr="00697144">
              <w:rPr>
                <w:rFonts w:ascii="宋体" w:hAnsi="宋体" w:hint="eastAsia"/>
                <w:color w:val="000000"/>
                <w:sz w:val="21"/>
                <w:szCs w:val="21"/>
              </w:rPr>
              <w:t>标准镜头</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t>AF24-70mm f/2.8G</w:t>
            </w:r>
            <w:r w:rsidRPr="00697144">
              <w:rPr>
                <w:rFonts w:ascii="宋体" w:hAnsi="宋体" w:hint="eastAsia"/>
                <w:color w:val="000000"/>
                <w:sz w:val="21"/>
                <w:szCs w:val="21"/>
              </w:rPr>
              <w:t>主机同品牌），其中还包含</w:t>
            </w:r>
            <w:r w:rsidRPr="00697144">
              <w:rPr>
                <w:rFonts w:ascii="宋体" w:hAnsi="宋体"/>
                <w:color w:val="000000"/>
                <w:sz w:val="21"/>
                <w:szCs w:val="21"/>
              </w:rPr>
              <w:t>1</w:t>
            </w:r>
            <w:r w:rsidRPr="00697144">
              <w:rPr>
                <w:rFonts w:ascii="宋体" w:hAnsi="宋体" w:hint="eastAsia"/>
                <w:color w:val="000000"/>
                <w:sz w:val="21"/>
                <w:szCs w:val="21"/>
              </w:rPr>
              <w:t>个镜头遮光罩</w:t>
            </w:r>
            <w:r w:rsidRPr="00697144">
              <w:rPr>
                <w:rFonts w:ascii="宋体" w:hAnsi="宋体"/>
                <w:color w:val="000000"/>
                <w:sz w:val="21"/>
                <w:szCs w:val="21"/>
              </w:rPr>
              <w:t>HB-40</w:t>
            </w:r>
            <w:r w:rsidRPr="00697144">
              <w:rPr>
                <w:rFonts w:ascii="宋体" w:hAnsi="宋体" w:hint="eastAsia"/>
                <w:color w:val="000000"/>
                <w:sz w:val="21"/>
                <w:szCs w:val="21"/>
              </w:rPr>
              <w:t>，</w:t>
            </w:r>
            <w:r w:rsidRPr="00697144">
              <w:rPr>
                <w:rFonts w:ascii="宋体" w:hAnsi="宋体"/>
                <w:color w:val="000000"/>
                <w:sz w:val="21"/>
                <w:szCs w:val="21"/>
              </w:rPr>
              <w:t>1</w:t>
            </w:r>
            <w:r w:rsidRPr="00697144">
              <w:rPr>
                <w:rFonts w:ascii="宋体" w:hAnsi="宋体" w:hint="eastAsia"/>
                <w:color w:val="000000"/>
                <w:sz w:val="21"/>
                <w:szCs w:val="21"/>
              </w:rPr>
              <w:t>个半软镜头套</w:t>
            </w:r>
            <w:r w:rsidRPr="00697144">
              <w:rPr>
                <w:rFonts w:ascii="宋体" w:hAnsi="宋体"/>
                <w:color w:val="000000"/>
                <w:sz w:val="21"/>
                <w:szCs w:val="21"/>
              </w:rPr>
              <w:t>CL-M3</w:t>
            </w:r>
            <w:r w:rsidRPr="00697144">
              <w:rPr>
                <w:rFonts w:ascii="宋体" w:hAnsi="宋体" w:hint="eastAsia"/>
                <w:color w:val="000000"/>
                <w:sz w:val="21"/>
                <w:szCs w:val="21"/>
              </w:rPr>
              <w:t>，</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t>UV</w:t>
            </w:r>
            <w:r w:rsidRPr="00697144">
              <w:rPr>
                <w:rFonts w:ascii="宋体" w:hAnsi="宋体" w:hint="eastAsia"/>
                <w:color w:val="000000"/>
                <w:sz w:val="21"/>
                <w:szCs w:val="21"/>
              </w:rPr>
              <w:t>镜（</w:t>
            </w:r>
            <w:r w:rsidRPr="00697144">
              <w:rPr>
                <w:rFonts w:ascii="宋体" w:hAnsi="宋体"/>
                <w:color w:val="000000"/>
                <w:sz w:val="21"/>
                <w:szCs w:val="21"/>
              </w:rPr>
              <w:t>77UV</w:t>
            </w:r>
            <w:r w:rsidRPr="00697144">
              <w:rPr>
                <w:rFonts w:ascii="宋体" w:hAnsi="宋体" w:hint="eastAsia"/>
                <w:color w:val="000000"/>
                <w:sz w:val="21"/>
                <w:szCs w:val="21"/>
              </w:rPr>
              <w:t>镜）；</w:t>
            </w:r>
            <w:r w:rsidRPr="00697144">
              <w:rPr>
                <w:rFonts w:ascii="宋体" w:hAnsi="宋体"/>
                <w:color w:val="000000"/>
                <w:sz w:val="21"/>
                <w:szCs w:val="21"/>
              </w:rPr>
              <w:br/>
              <w:t>2</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广角镜头（</w:t>
            </w:r>
            <w:r w:rsidRPr="00697144">
              <w:rPr>
                <w:rFonts w:ascii="宋体" w:hAnsi="宋体"/>
                <w:color w:val="000000"/>
                <w:sz w:val="21"/>
                <w:szCs w:val="21"/>
              </w:rPr>
              <w:t>AF 14-24mm f/2.8G ED</w:t>
            </w:r>
            <w:r w:rsidRPr="00697144">
              <w:rPr>
                <w:rFonts w:ascii="宋体" w:hAnsi="宋体" w:hint="eastAsia"/>
                <w:color w:val="000000"/>
                <w:sz w:val="21"/>
                <w:szCs w:val="21"/>
              </w:rPr>
              <w:t>或同等及以上档次品牌），其中还包含</w:t>
            </w:r>
            <w:r w:rsidRPr="00697144">
              <w:rPr>
                <w:rFonts w:ascii="宋体" w:hAnsi="宋体"/>
                <w:color w:val="000000"/>
                <w:sz w:val="21"/>
                <w:szCs w:val="21"/>
              </w:rPr>
              <w:t>1</w:t>
            </w:r>
            <w:r w:rsidRPr="00697144">
              <w:rPr>
                <w:rFonts w:ascii="宋体" w:hAnsi="宋体" w:hint="eastAsia"/>
                <w:color w:val="000000"/>
                <w:sz w:val="21"/>
                <w:szCs w:val="21"/>
              </w:rPr>
              <w:t>个</w:t>
            </w:r>
            <w:proofErr w:type="gramStart"/>
            <w:r w:rsidRPr="00697144">
              <w:rPr>
                <w:rFonts w:ascii="宋体" w:hAnsi="宋体" w:hint="eastAsia"/>
                <w:color w:val="000000"/>
                <w:sz w:val="21"/>
                <w:szCs w:val="21"/>
              </w:rPr>
              <w:t>前镜盖</w:t>
            </w:r>
            <w:proofErr w:type="gramEnd"/>
            <w:r w:rsidRPr="00697144">
              <w:rPr>
                <w:rFonts w:ascii="宋体" w:hAnsi="宋体"/>
                <w:color w:val="000000"/>
                <w:sz w:val="21"/>
                <w:szCs w:val="21"/>
              </w:rPr>
              <w:t>, 1</w:t>
            </w:r>
            <w:r w:rsidRPr="00697144">
              <w:rPr>
                <w:rFonts w:ascii="宋体" w:hAnsi="宋体" w:hint="eastAsia"/>
                <w:color w:val="000000"/>
                <w:sz w:val="21"/>
                <w:szCs w:val="21"/>
              </w:rPr>
              <w:t>个后镜盖</w:t>
            </w:r>
            <w:r w:rsidRPr="00697144">
              <w:rPr>
                <w:rFonts w:ascii="宋体" w:hAnsi="宋体"/>
                <w:color w:val="000000"/>
                <w:sz w:val="21"/>
                <w:szCs w:val="21"/>
              </w:rPr>
              <w:t xml:space="preserve"> LF-1, 1</w:t>
            </w:r>
            <w:r w:rsidRPr="00697144">
              <w:rPr>
                <w:rFonts w:ascii="宋体" w:hAnsi="宋体" w:hint="eastAsia"/>
                <w:color w:val="000000"/>
                <w:sz w:val="21"/>
                <w:szCs w:val="21"/>
              </w:rPr>
              <w:t>个半软镜头套</w:t>
            </w:r>
            <w:r w:rsidRPr="00697144">
              <w:rPr>
                <w:rFonts w:ascii="宋体" w:hAnsi="宋体"/>
                <w:color w:val="000000"/>
                <w:sz w:val="21"/>
                <w:szCs w:val="21"/>
              </w:rPr>
              <w:t xml:space="preserve"> CL-M3</w:t>
            </w:r>
            <w:r w:rsidRPr="00697144">
              <w:rPr>
                <w:rFonts w:ascii="宋体" w:hAnsi="宋体" w:hint="eastAsia"/>
                <w:color w:val="000000"/>
                <w:sz w:val="21"/>
                <w:szCs w:val="21"/>
              </w:rPr>
              <w:t>；</w:t>
            </w:r>
            <w:r w:rsidRPr="00697144">
              <w:rPr>
                <w:rFonts w:ascii="宋体" w:hAnsi="宋体"/>
                <w:color w:val="000000"/>
                <w:sz w:val="21"/>
                <w:szCs w:val="21"/>
              </w:rPr>
              <w:br/>
              <w:t>3</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相机存储卡（</w:t>
            </w:r>
            <w:r w:rsidRPr="00697144">
              <w:rPr>
                <w:rFonts w:ascii="宋体" w:hAnsi="宋体"/>
                <w:color w:val="000000"/>
                <w:sz w:val="21"/>
                <w:szCs w:val="21"/>
              </w:rPr>
              <w:t>CF</w:t>
            </w:r>
            <w:r w:rsidRPr="00697144">
              <w:rPr>
                <w:rFonts w:ascii="宋体" w:hAnsi="宋体" w:hint="eastAsia"/>
                <w:color w:val="000000"/>
                <w:sz w:val="21"/>
                <w:szCs w:val="21"/>
              </w:rPr>
              <w:t xml:space="preserve"> </w:t>
            </w:r>
            <w:r w:rsidRPr="00697144">
              <w:rPr>
                <w:rFonts w:ascii="宋体" w:hAnsi="宋体"/>
                <w:color w:val="000000"/>
                <w:sz w:val="21"/>
                <w:szCs w:val="21"/>
              </w:rPr>
              <w:t>32G 160Mb/s</w:t>
            </w:r>
            <w:r w:rsidRPr="00697144">
              <w:rPr>
                <w:rFonts w:ascii="宋体" w:hAnsi="宋体" w:hint="eastAsia"/>
                <w:color w:val="000000"/>
                <w:sz w:val="21"/>
                <w:szCs w:val="21"/>
              </w:rPr>
              <w:t>或同等及以上档次品牌）</w:t>
            </w:r>
            <w:r w:rsidRPr="00697144">
              <w:rPr>
                <w:rFonts w:ascii="宋体" w:hAnsi="宋体"/>
                <w:color w:val="000000"/>
                <w:sz w:val="21"/>
                <w:szCs w:val="21"/>
              </w:rPr>
              <w:t>2</w:t>
            </w:r>
            <w:r w:rsidRPr="00697144">
              <w:rPr>
                <w:rFonts w:ascii="宋体" w:hAnsi="宋体" w:hint="eastAsia"/>
                <w:color w:val="000000"/>
                <w:sz w:val="21"/>
                <w:szCs w:val="21"/>
              </w:rPr>
              <w:t>块；</w:t>
            </w:r>
            <w:r w:rsidRPr="00697144">
              <w:rPr>
                <w:rFonts w:ascii="宋体" w:hAnsi="宋体"/>
                <w:color w:val="000000"/>
                <w:sz w:val="21"/>
                <w:szCs w:val="21"/>
              </w:rPr>
              <w:br/>
              <w:t>4</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双肩相机包（</w:t>
            </w:r>
            <w:r w:rsidRPr="00697144">
              <w:rPr>
                <w:rFonts w:ascii="宋体" w:hAnsi="宋体"/>
                <w:color w:val="000000"/>
                <w:sz w:val="21"/>
                <w:szCs w:val="21"/>
              </w:rPr>
              <w:t>FS400AW</w:t>
            </w:r>
            <w:r w:rsidRPr="00697144">
              <w:rPr>
                <w:rFonts w:ascii="宋体" w:hAnsi="宋体" w:hint="eastAsia"/>
                <w:color w:val="000000"/>
                <w:sz w:val="21"/>
                <w:szCs w:val="21"/>
              </w:rPr>
              <w:t>或同等及以上档次品牌）</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br/>
              <w:t>5</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相机电池（</w:t>
            </w:r>
            <w:r w:rsidRPr="00697144">
              <w:rPr>
                <w:rFonts w:ascii="宋体" w:hAnsi="宋体"/>
                <w:color w:val="000000"/>
                <w:sz w:val="21"/>
                <w:szCs w:val="21"/>
              </w:rPr>
              <w:t>EN-EL15</w:t>
            </w:r>
            <w:r w:rsidRPr="00697144">
              <w:rPr>
                <w:rFonts w:ascii="宋体" w:hAnsi="宋体" w:hint="eastAsia"/>
                <w:color w:val="000000"/>
                <w:sz w:val="21"/>
                <w:szCs w:val="21"/>
              </w:rPr>
              <w:t>或同等及以上档次品牌，带端子盖）</w:t>
            </w:r>
            <w:r w:rsidRPr="00697144">
              <w:rPr>
                <w:rFonts w:ascii="宋体" w:hAnsi="宋体"/>
                <w:color w:val="000000"/>
                <w:sz w:val="21"/>
                <w:szCs w:val="21"/>
              </w:rPr>
              <w:t>1</w:t>
            </w:r>
            <w:r w:rsidRPr="00697144">
              <w:rPr>
                <w:rFonts w:ascii="宋体" w:hAnsi="宋体" w:hint="eastAsia"/>
                <w:color w:val="000000"/>
                <w:sz w:val="21"/>
                <w:szCs w:val="21"/>
              </w:rPr>
              <w:t>块，电池充电器</w:t>
            </w:r>
            <w:r w:rsidRPr="00697144">
              <w:rPr>
                <w:rFonts w:ascii="宋体" w:hAnsi="宋体"/>
                <w:color w:val="000000"/>
                <w:sz w:val="21"/>
                <w:szCs w:val="21"/>
              </w:rPr>
              <w:t xml:space="preserve"> MH-25a</w:t>
            </w:r>
            <w:r w:rsidRPr="00697144">
              <w:rPr>
                <w:rFonts w:ascii="宋体" w:hAnsi="宋体" w:hint="eastAsia"/>
                <w:color w:val="000000"/>
                <w:sz w:val="21"/>
                <w:szCs w:val="21"/>
              </w:rPr>
              <w:t>（墙</w:t>
            </w:r>
            <w:proofErr w:type="gramStart"/>
            <w:r w:rsidRPr="00697144">
              <w:rPr>
                <w:rFonts w:ascii="宋体" w:hAnsi="宋体" w:hint="eastAsia"/>
                <w:color w:val="000000"/>
                <w:sz w:val="21"/>
                <w:szCs w:val="21"/>
              </w:rPr>
              <w:t>式交流</w:t>
            </w:r>
            <w:proofErr w:type="gramEnd"/>
            <w:r w:rsidRPr="00697144">
              <w:rPr>
                <w:rFonts w:ascii="宋体" w:hAnsi="宋体" w:hint="eastAsia"/>
                <w:color w:val="000000"/>
                <w:sz w:val="21"/>
                <w:szCs w:val="21"/>
              </w:rPr>
              <w:t>适配器）</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br/>
              <w:t>6</w:t>
            </w:r>
            <w:r w:rsidRPr="00697144">
              <w:rPr>
                <w:rFonts w:ascii="宋体" w:hAnsi="宋体" w:hint="eastAsia"/>
                <w:color w:val="000000"/>
                <w:sz w:val="21"/>
                <w:szCs w:val="21"/>
              </w:rPr>
              <w:t>）</w:t>
            </w:r>
            <w:r w:rsidRPr="00697144">
              <w:rPr>
                <w:rFonts w:ascii="宋体" w:hAnsi="宋体"/>
                <w:color w:val="000000"/>
                <w:sz w:val="21"/>
                <w:szCs w:val="21"/>
              </w:rPr>
              <w:t xml:space="preserve">. </w:t>
            </w:r>
            <w:proofErr w:type="gramStart"/>
            <w:r w:rsidRPr="00697144">
              <w:rPr>
                <w:rFonts w:ascii="宋体" w:hAnsi="宋体" w:hint="eastAsia"/>
                <w:color w:val="000000"/>
                <w:sz w:val="21"/>
                <w:szCs w:val="21"/>
              </w:rPr>
              <w:t>品胜或</w:t>
            </w:r>
            <w:proofErr w:type="gramEnd"/>
            <w:r w:rsidRPr="00697144">
              <w:rPr>
                <w:rFonts w:ascii="宋体" w:hAnsi="宋体" w:hint="eastAsia"/>
                <w:color w:val="000000"/>
                <w:sz w:val="21"/>
                <w:szCs w:val="21"/>
              </w:rPr>
              <w:t>同等及以上档次品牌多功能读卡器</w:t>
            </w:r>
            <w:r w:rsidRPr="00697144">
              <w:rPr>
                <w:rFonts w:ascii="宋体" w:hAnsi="宋体"/>
                <w:color w:val="000000"/>
                <w:sz w:val="21"/>
                <w:szCs w:val="21"/>
              </w:rPr>
              <w:t>1</w:t>
            </w:r>
            <w:r w:rsidRPr="00697144">
              <w:rPr>
                <w:rFonts w:ascii="宋体" w:hAnsi="宋体" w:hint="eastAsia"/>
                <w:color w:val="000000"/>
                <w:sz w:val="21"/>
                <w:szCs w:val="21"/>
              </w:rPr>
              <w:t>个；</w:t>
            </w:r>
            <w:r w:rsidRPr="00697144">
              <w:rPr>
                <w:rFonts w:ascii="宋体" w:hAnsi="宋体"/>
                <w:color w:val="000000"/>
                <w:sz w:val="21"/>
                <w:szCs w:val="21"/>
              </w:rPr>
              <w:br/>
              <w:t>7</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相机脚架（</w:t>
            </w:r>
            <w:r w:rsidRPr="00697144">
              <w:rPr>
                <w:rFonts w:ascii="宋体" w:hAnsi="宋体"/>
                <w:color w:val="000000"/>
                <w:sz w:val="21"/>
                <w:szCs w:val="21"/>
              </w:rPr>
              <w:t>neo 640+QHD-73Q</w:t>
            </w:r>
            <w:r w:rsidRPr="00697144">
              <w:rPr>
                <w:rFonts w:ascii="宋体" w:hAnsi="宋体" w:hint="eastAsia"/>
                <w:color w:val="000000"/>
                <w:sz w:val="21"/>
                <w:szCs w:val="21"/>
              </w:rPr>
              <w:t>或同等及以上档次品牌）</w:t>
            </w:r>
            <w:r w:rsidRPr="00697144">
              <w:rPr>
                <w:rFonts w:ascii="宋体" w:hAnsi="宋体"/>
                <w:color w:val="000000"/>
                <w:sz w:val="21"/>
                <w:szCs w:val="21"/>
              </w:rPr>
              <w:t>1</w:t>
            </w:r>
            <w:r w:rsidRPr="00697144">
              <w:rPr>
                <w:rFonts w:ascii="宋体" w:hAnsi="宋体" w:hint="eastAsia"/>
                <w:color w:val="000000"/>
                <w:sz w:val="21"/>
                <w:szCs w:val="21"/>
              </w:rPr>
              <w:t>副；</w:t>
            </w:r>
          </w:p>
          <w:p w:rsidR="00851D83" w:rsidRPr="00C73BBD" w:rsidDel="00854709" w:rsidRDefault="00851D83" w:rsidP="00851D83">
            <w:pPr>
              <w:spacing w:before="156" w:line="240" w:lineRule="auto"/>
              <w:ind w:firstLineChars="0" w:firstLine="0"/>
              <w:jc w:val="left"/>
              <w:textAlignment w:val="bottom"/>
              <w:rPr>
                <w:rFonts w:ascii="宋体" w:hAnsi="宋体" w:hint="eastAsia"/>
                <w:color w:val="000000"/>
                <w:sz w:val="21"/>
                <w:szCs w:val="21"/>
              </w:rPr>
            </w:pPr>
            <w:r w:rsidRPr="00697144">
              <w:rPr>
                <w:rFonts w:ascii="宋体" w:hAnsi="宋体"/>
                <w:color w:val="000000"/>
                <w:sz w:val="21"/>
                <w:szCs w:val="21"/>
              </w:rPr>
              <w:t>8</w:t>
            </w:r>
            <w:r w:rsidRPr="00697144">
              <w:rPr>
                <w:rFonts w:ascii="宋体" w:hAnsi="宋体" w:hint="eastAsia"/>
                <w:color w:val="000000"/>
                <w:sz w:val="21"/>
                <w:szCs w:val="21"/>
              </w:rPr>
              <w:t>）</w:t>
            </w:r>
            <w:r w:rsidRPr="00697144">
              <w:rPr>
                <w:rFonts w:ascii="宋体" w:hAnsi="宋体"/>
                <w:color w:val="000000"/>
                <w:sz w:val="21"/>
                <w:szCs w:val="21"/>
              </w:rPr>
              <w:t xml:space="preserve">. </w:t>
            </w:r>
            <w:r w:rsidRPr="00697144">
              <w:rPr>
                <w:rFonts w:ascii="宋体" w:hAnsi="宋体" w:hint="eastAsia"/>
                <w:color w:val="000000"/>
                <w:sz w:val="21"/>
                <w:szCs w:val="21"/>
              </w:rPr>
              <w:t>显示屏盖</w:t>
            </w:r>
            <w:r w:rsidRPr="00697144">
              <w:rPr>
                <w:rFonts w:ascii="宋体" w:hAnsi="宋体"/>
                <w:color w:val="000000"/>
                <w:sz w:val="21"/>
                <w:szCs w:val="21"/>
              </w:rPr>
              <w:t xml:space="preserve"> BM-12 ,</w:t>
            </w:r>
            <w:r w:rsidRPr="00697144">
              <w:rPr>
                <w:rFonts w:ascii="宋体" w:hAnsi="宋体" w:hint="eastAsia"/>
                <w:color w:val="000000"/>
                <w:sz w:val="21"/>
                <w:szCs w:val="21"/>
              </w:rPr>
              <w:t>机身盖</w:t>
            </w:r>
            <w:r w:rsidRPr="00697144">
              <w:rPr>
                <w:rFonts w:ascii="宋体" w:hAnsi="宋体"/>
                <w:color w:val="000000"/>
                <w:sz w:val="21"/>
                <w:szCs w:val="21"/>
              </w:rPr>
              <w:t>BF-1B</w:t>
            </w:r>
            <w:r w:rsidRPr="00697144">
              <w:rPr>
                <w:rFonts w:ascii="宋体" w:hAnsi="宋体" w:hint="eastAsia"/>
                <w:color w:val="000000"/>
                <w:sz w:val="21"/>
                <w:szCs w:val="21"/>
              </w:rPr>
              <w:t>；</w:t>
            </w:r>
            <w:r w:rsidRPr="00697144">
              <w:rPr>
                <w:rFonts w:ascii="宋体" w:hAnsi="宋体"/>
                <w:color w:val="000000"/>
                <w:sz w:val="21"/>
                <w:szCs w:val="21"/>
              </w:rPr>
              <w:br/>
              <w:t>9</w:t>
            </w:r>
            <w:r w:rsidRPr="00697144">
              <w:rPr>
                <w:rFonts w:ascii="宋体" w:hAnsi="宋体" w:hint="eastAsia"/>
                <w:color w:val="000000"/>
                <w:sz w:val="21"/>
                <w:szCs w:val="21"/>
              </w:rPr>
              <w:t>）</w:t>
            </w:r>
            <w:r w:rsidRPr="00697144">
              <w:rPr>
                <w:rFonts w:ascii="宋体" w:hAnsi="宋体"/>
                <w:color w:val="000000"/>
                <w:sz w:val="21"/>
                <w:szCs w:val="21"/>
              </w:rPr>
              <w:t>.</w:t>
            </w:r>
            <w:r w:rsidRPr="00697144">
              <w:rPr>
                <w:rFonts w:ascii="宋体" w:hAnsi="宋体" w:hint="eastAsia"/>
                <w:color w:val="000000"/>
                <w:sz w:val="21"/>
                <w:szCs w:val="21"/>
              </w:rPr>
              <w:t>清洁套装</w:t>
            </w:r>
            <w:r w:rsidRPr="00697144">
              <w:rPr>
                <w:rFonts w:ascii="宋体" w:hAnsi="宋体"/>
                <w:color w:val="000000"/>
                <w:sz w:val="21"/>
                <w:szCs w:val="21"/>
              </w:rPr>
              <w:t>1</w:t>
            </w:r>
            <w:r w:rsidRPr="00697144">
              <w:rPr>
                <w:rFonts w:ascii="宋体" w:hAnsi="宋体" w:hint="eastAsia"/>
                <w:color w:val="000000"/>
                <w:sz w:val="21"/>
                <w:szCs w:val="21"/>
              </w:rPr>
              <w:t>套。</w:t>
            </w:r>
            <w:r w:rsidRPr="00697144">
              <w:rPr>
                <w:rFonts w:ascii="宋体" w:hAnsi="宋体"/>
                <w:color w:val="000000"/>
                <w:sz w:val="21"/>
                <w:szCs w:val="21"/>
              </w:rPr>
              <w:br/>
            </w:r>
            <w:r w:rsidRPr="00697144">
              <w:rPr>
                <w:rFonts w:ascii="宋体" w:hAnsi="宋体" w:hint="eastAsia"/>
                <w:color w:val="000000"/>
                <w:sz w:val="21"/>
                <w:szCs w:val="21"/>
              </w:rPr>
              <w:t>10.质保：货物质量保证期自验收合格之日起，整机保修一年。</w:t>
            </w:r>
          </w:p>
        </w:tc>
      </w:tr>
      <w:tr w:rsidR="00851D83" w:rsidRPr="00C73BBD" w:rsidTr="00F10309">
        <w:trPr>
          <w:trHeight w:val="3150"/>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Default="00851D83" w:rsidP="00851D83">
            <w:pPr>
              <w:spacing w:before="156" w:line="240" w:lineRule="auto"/>
              <w:ind w:firstLineChars="0" w:firstLine="0"/>
              <w:jc w:val="center"/>
              <w:textAlignment w:val="bottom"/>
              <w:rPr>
                <w:rFonts w:ascii="宋体" w:hAnsi="宋体" w:cs="宋体" w:hint="eastAsia"/>
                <w:color w:val="000000"/>
                <w:kern w:val="0"/>
                <w:sz w:val="21"/>
                <w:szCs w:val="21"/>
              </w:rPr>
            </w:pPr>
            <w:r>
              <w:rPr>
                <w:rFonts w:ascii="宋体" w:hAnsi="宋体" w:cs="宋体" w:hint="eastAsia"/>
                <w:color w:val="000000"/>
                <w:kern w:val="0"/>
                <w:sz w:val="21"/>
                <w:szCs w:val="21"/>
              </w:rPr>
              <w:lastRenderedPageBreak/>
              <w:t>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D83" w:rsidRPr="00C73BBD" w:rsidDel="00854709" w:rsidRDefault="00851D83" w:rsidP="00851D83">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数码相机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C73BBD" w:rsidDel="00854709" w:rsidRDefault="00851D83" w:rsidP="00851D83">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尼康</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663B4E" w:rsidDel="00854709" w:rsidRDefault="00851D83" w:rsidP="00851D83">
            <w:pPr>
              <w:spacing w:before="156" w:line="240" w:lineRule="auto"/>
              <w:ind w:firstLineChars="0" w:firstLine="0"/>
              <w:jc w:val="center"/>
              <w:textAlignment w:val="bottom"/>
              <w:rPr>
                <w:rFonts w:ascii="新宋体" w:eastAsia="新宋体" w:hAnsi="新宋体"/>
                <w:color w:val="000000"/>
                <w:sz w:val="20"/>
                <w:szCs w:val="20"/>
              </w:rPr>
            </w:pPr>
            <w:r w:rsidRPr="00663B4E">
              <w:rPr>
                <w:color w:val="000000"/>
                <w:sz w:val="20"/>
                <w:szCs w:val="20"/>
              </w:rPr>
              <w:t>11</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51D83" w:rsidRPr="00697144" w:rsidRDefault="00851D83" w:rsidP="00851D83">
            <w:pPr>
              <w:spacing w:before="156" w:line="240" w:lineRule="exact"/>
              <w:ind w:firstLineChars="0" w:firstLine="0"/>
              <w:textAlignment w:val="bottom"/>
              <w:rPr>
                <w:rFonts w:ascii="宋体" w:hAnsi="宋体"/>
                <w:color w:val="000000"/>
                <w:sz w:val="21"/>
                <w:szCs w:val="21"/>
              </w:rPr>
            </w:pPr>
            <w:r w:rsidRPr="00697144">
              <w:rPr>
                <w:rFonts w:ascii="宋体" w:hAnsi="宋体" w:hint="eastAsia"/>
                <w:color w:val="000000"/>
                <w:sz w:val="21"/>
                <w:szCs w:val="21"/>
              </w:rPr>
              <w:t>1、有效像素：≥</w:t>
            </w:r>
            <w:r w:rsidRPr="00697144">
              <w:rPr>
                <w:rFonts w:ascii="宋体" w:hAnsi="宋体"/>
                <w:color w:val="000000"/>
                <w:sz w:val="21"/>
                <w:szCs w:val="21"/>
              </w:rPr>
              <w:t>1811</w:t>
            </w:r>
            <w:r w:rsidRPr="00697144">
              <w:rPr>
                <w:rFonts w:ascii="宋体" w:hAnsi="宋体" w:hint="eastAsia"/>
                <w:color w:val="000000"/>
                <w:sz w:val="21"/>
                <w:szCs w:val="21"/>
              </w:rPr>
              <w:t>万；</w:t>
            </w:r>
          </w:p>
          <w:p w:rsidR="00851D83" w:rsidRPr="00697144" w:rsidRDefault="00851D83" w:rsidP="00851D83">
            <w:pPr>
              <w:spacing w:before="156" w:line="240" w:lineRule="exact"/>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2、分辨率：≥</w:t>
            </w:r>
            <w:r w:rsidRPr="00697144">
              <w:rPr>
                <w:rFonts w:ascii="宋体" w:hAnsi="宋体"/>
                <w:color w:val="000000"/>
                <w:sz w:val="21"/>
                <w:szCs w:val="21"/>
              </w:rPr>
              <w:t>4896</w:t>
            </w:r>
            <w:r w:rsidRPr="00697144">
              <w:rPr>
                <w:rFonts w:ascii="宋体" w:hAnsi="宋体" w:hint="eastAsia"/>
                <w:color w:val="000000"/>
                <w:sz w:val="21"/>
                <w:szCs w:val="21"/>
              </w:rPr>
              <w:t>×</w:t>
            </w:r>
            <w:r w:rsidRPr="00697144">
              <w:rPr>
                <w:rFonts w:ascii="宋体" w:hAnsi="宋体"/>
                <w:color w:val="000000"/>
                <w:sz w:val="21"/>
                <w:szCs w:val="21"/>
              </w:rPr>
              <w:t>3672</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3、光学变焦：≥</w:t>
            </w:r>
            <w:r w:rsidRPr="00697144">
              <w:rPr>
                <w:rFonts w:ascii="宋体" w:hAnsi="宋体"/>
                <w:color w:val="000000"/>
                <w:sz w:val="21"/>
                <w:szCs w:val="21"/>
              </w:rPr>
              <w:t>22</w:t>
            </w:r>
            <w:r w:rsidRPr="00697144">
              <w:rPr>
                <w:rFonts w:ascii="宋体" w:hAnsi="宋体" w:hint="eastAsia"/>
                <w:color w:val="000000"/>
                <w:sz w:val="21"/>
                <w:szCs w:val="21"/>
              </w:rPr>
              <w:t>倍；</w:t>
            </w:r>
            <w:r w:rsidRPr="00697144">
              <w:rPr>
                <w:rFonts w:ascii="宋体" w:hAnsi="宋体"/>
                <w:color w:val="000000"/>
                <w:sz w:val="21"/>
                <w:szCs w:val="21"/>
              </w:rPr>
              <w:br/>
            </w:r>
            <w:r w:rsidRPr="00697144">
              <w:rPr>
                <w:rFonts w:ascii="宋体" w:hAnsi="宋体" w:hint="eastAsia"/>
                <w:color w:val="000000"/>
                <w:sz w:val="21"/>
                <w:szCs w:val="21"/>
              </w:rPr>
              <w:t>4、数码变焦：≥</w:t>
            </w:r>
            <w:r w:rsidRPr="00697144">
              <w:rPr>
                <w:rFonts w:ascii="宋体" w:hAnsi="宋体"/>
                <w:color w:val="000000"/>
                <w:sz w:val="21"/>
                <w:szCs w:val="21"/>
              </w:rPr>
              <w:t>4</w:t>
            </w:r>
            <w:r w:rsidRPr="00697144">
              <w:rPr>
                <w:rFonts w:ascii="宋体" w:hAnsi="宋体" w:hint="eastAsia"/>
                <w:color w:val="000000"/>
                <w:sz w:val="21"/>
                <w:szCs w:val="21"/>
              </w:rPr>
              <w:t>倍；</w:t>
            </w:r>
            <w:r w:rsidRPr="00697144">
              <w:rPr>
                <w:rFonts w:ascii="宋体" w:hAnsi="宋体"/>
                <w:color w:val="000000"/>
                <w:sz w:val="21"/>
                <w:szCs w:val="21"/>
              </w:rPr>
              <w:br/>
            </w:r>
            <w:r w:rsidRPr="00697144">
              <w:rPr>
                <w:rFonts w:ascii="宋体" w:hAnsi="宋体" w:hint="eastAsia"/>
                <w:color w:val="000000"/>
                <w:sz w:val="21"/>
                <w:szCs w:val="21"/>
              </w:rPr>
              <w:t>5、镜头类型：伸缩式；</w:t>
            </w:r>
            <w:r w:rsidRPr="00697144">
              <w:rPr>
                <w:rFonts w:ascii="宋体" w:hAnsi="宋体"/>
                <w:color w:val="000000"/>
                <w:sz w:val="21"/>
                <w:szCs w:val="21"/>
              </w:rPr>
              <w:br/>
            </w:r>
            <w:r w:rsidRPr="00697144">
              <w:rPr>
                <w:rFonts w:ascii="宋体" w:hAnsi="宋体" w:hint="eastAsia"/>
                <w:color w:val="000000"/>
                <w:sz w:val="21"/>
                <w:szCs w:val="21"/>
              </w:rPr>
              <w:t>6、等效：≥</w:t>
            </w:r>
            <w:r w:rsidRPr="00697144">
              <w:rPr>
                <w:rFonts w:ascii="宋体" w:hAnsi="宋体"/>
                <w:color w:val="000000"/>
                <w:sz w:val="21"/>
                <w:szCs w:val="21"/>
              </w:rPr>
              <w:t>35mm</w:t>
            </w:r>
            <w:r w:rsidRPr="00697144">
              <w:rPr>
                <w:rFonts w:ascii="宋体" w:hAnsi="宋体" w:hint="eastAsia"/>
                <w:color w:val="000000"/>
                <w:sz w:val="21"/>
                <w:szCs w:val="21"/>
              </w:rPr>
              <w:t>焦距：</w:t>
            </w:r>
            <w:r w:rsidRPr="00697144">
              <w:rPr>
                <w:rFonts w:ascii="宋体" w:hAnsi="宋体"/>
                <w:color w:val="000000"/>
                <w:sz w:val="21"/>
                <w:szCs w:val="21"/>
              </w:rPr>
              <w:t>25-550mm</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7、镜头结构</w:t>
            </w:r>
            <w:r w:rsidRPr="00697144">
              <w:rPr>
                <w:rFonts w:ascii="宋体" w:hAnsi="宋体"/>
                <w:color w:val="000000"/>
                <w:sz w:val="21"/>
                <w:szCs w:val="21"/>
              </w:rPr>
              <w:t>10</w:t>
            </w:r>
            <w:r w:rsidRPr="00697144">
              <w:rPr>
                <w:rFonts w:ascii="宋体" w:hAnsi="宋体" w:hint="eastAsia"/>
                <w:color w:val="000000"/>
                <w:sz w:val="21"/>
                <w:szCs w:val="21"/>
              </w:rPr>
              <w:t>组</w:t>
            </w:r>
            <w:r w:rsidRPr="00697144">
              <w:rPr>
                <w:rFonts w:ascii="宋体" w:hAnsi="宋体"/>
                <w:color w:val="000000"/>
                <w:sz w:val="21"/>
                <w:szCs w:val="21"/>
              </w:rPr>
              <w:t>12</w:t>
            </w:r>
            <w:r w:rsidRPr="00697144">
              <w:rPr>
                <w:rFonts w:ascii="宋体" w:hAnsi="宋体" w:hint="eastAsia"/>
                <w:color w:val="000000"/>
                <w:sz w:val="21"/>
                <w:szCs w:val="21"/>
              </w:rPr>
              <w:t>片（</w:t>
            </w:r>
            <w:r w:rsidRPr="00697144">
              <w:rPr>
                <w:rFonts w:ascii="宋体" w:hAnsi="宋体"/>
                <w:color w:val="000000"/>
                <w:sz w:val="21"/>
                <w:szCs w:val="21"/>
              </w:rPr>
              <w:t>1</w:t>
            </w:r>
            <w:r w:rsidRPr="00697144">
              <w:rPr>
                <w:rFonts w:ascii="宋体" w:hAnsi="宋体" w:hint="eastAsia"/>
                <w:color w:val="000000"/>
                <w:sz w:val="21"/>
                <w:szCs w:val="21"/>
              </w:rPr>
              <w:t>片</w:t>
            </w:r>
            <w:r w:rsidRPr="00697144">
              <w:rPr>
                <w:rFonts w:ascii="宋体" w:hAnsi="宋体"/>
                <w:color w:val="000000"/>
                <w:sz w:val="21"/>
                <w:szCs w:val="21"/>
              </w:rPr>
              <w:t>ED</w:t>
            </w:r>
            <w:r w:rsidRPr="00697144">
              <w:rPr>
                <w:rFonts w:ascii="宋体" w:hAnsi="宋体" w:hint="eastAsia"/>
                <w:color w:val="000000"/>
                <w:sz w:val="21"/>
                <w:szCs w:val="21"/>
              </w:rPr>
              <w:t>镜片元件）；</w:t>
            </w:r>
            <w:r w:rsidRPr="00697144">
              <w:rPr>
                <w:rFonts w:ascii="宋体" w:hAnsi="宋体"/>
                <w:color w:val="000000"/>
                <w:sz w:val="21"/>
                <w:szCs w:val="21"/>
              </w:rPr>
              <w:br/>
            </w:r>
            <w:r w:rsidRPr="00697144">
              <w:rPr>
                <w:rFonts w:ascii="宋体" w:hAnsi="宋体" w:hint="eastAsia"/>
                <w:color w:val="000000"/>
                <w:sz w:val="21"/>
                <w:szCs w:val="21"/>
              </w:rPr>
              <w:t>8、镜头说明，实际焦距：</w:t>
            </w:r>
            <w:r w:rsidRPr="00697144">
              <w:rPr>
                <w:rFonts w:ascii="宋体" w:hAnsi="宋体"/>
                <w:color w:val="000000"/>
                <w:sz w:val="21"/>
                <w:szCs w:val="21"/>
              </w:rPr>
              <w:t xml:space="preserve">f=4.5-99mm </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9、机身颜色：黑色；</w:t>
            </w:r>
          </w:p>
          <w:p w:rsidR="00851D83" w:rsidRPr="00C73BBD" w:rsidDel="00854709" w:rsidRDefault="00851D83" w:rsidP="00851D83">
            <w:pPr>
              <w:spacing w:before="156" w:line="240" w:lineRule="exact"/>
              <w:ind w:firstLineChars="0" w:firstLine="0"/>
              <w:jc w:val="left"/>
              <w:textAlignment w:val="bottom"/>
              <w:rPr>
                <w:rFonts w:ascii="宋体" w:hAnsi="宋体" w:hint="eastAsia"/>
                <w:color w:val="000000"/>
                <w:sz w:val="21"/>
                <w:szCs w:val="21"/>
              </w:rPr>
            </w:pPr>
            <w:r w:rsidRPr="00697144">
              <w:rPr>
                <w:rFonts w:ascii="宋体" w:hAnsi="宋体" w:hint="eastAsia"/>
                <w:color w:val="000000"/>
                <w:sz w:val="21"/>
                <w:szCs w:val="21"/>
              </w:rPr>
              <w:t>10、带</w:t>
            </w:r>
            <w:r w:rsidRPr="00697144">
              <w:rPr>
                <w:rFonts w:ascii="宋体" w:hAnsi="宋体"/>
                <w:color w:val="000000"/>
                <w:sz w:val="21"/>
                <w:szCs w:val="21"/>
              </w:rPr>
              <w:t xml:space="preserve">64G </w:t>
            </w:r>
            <w:r w:rsidRPr="00697144">
              <w:rPr>
                <w:rFonts w:ascii="宋体" w:hAnsi="宋体" w:hint="eastAsia"/>
                <w:color w:val="000000"/>
                <w:sz w:val="21"/>
                <w:szCs w:val="21"/>
              </w:rPr>
              <w:t xml:space="preserve">class10 </w:t>
            </w:r>
            <w:r w:rsidRPr="00697144">
              <w:rPr>
                <w:rFonts w:ascii="宋体" w:hAnsi="宋体"/>
                <w:color w:val="000000"/>
                <w:sz w:val="21"/>
                <w:szCs w:val="21"/>
              </w:rPr>
              <w:t>SD</w:t>
            </w:r>
            <w:r w:rsidRPr="00697144">
              <w:rPr>
                <w:rFonts w:ascii="宋体" w:hAnsi="宋体" w:hint="eastAsia"/>
                <w:color w:val="000000"/>
                <w:sz w:val="21"/>
                <w:szCs w:val="21"/>
              </w:rPr>
              <w:t>卡，带原装锂电池和充电器；</w:t>
            </w:r>
            <w:r w:rsidRPr="00697144">
              <w:rPr>
                <w:rFonts w:ascii="宋体" w:hAnsi="宋体"/>
                <w:color w:val="000000"/>
                <w:sz w:val="21"/>
                <w:szCs w:val="21"/>
              </w:rPr>
              <w:br/>
            </w:r>
            <w:r w:rsidRPr="00697144">
              <w:rPr>
                <w:rFonts w:ascii="宋体" w:hAnsi="宋体" w:hint="eastAsia"/>
                <w:color w:val="000000"/>
                <w:sz w:val="21"/>
                <w:szCs w:val="21"/>
              </w:rPr>
              <w:t>11、质保：货物质量保证期自验收合格之日起，整机保修一年。</w:t>
            </w:r>
          </w:p>
        </w:tc>
      </w:tr>
    </w:tbl>
    <w:p w:rsidR="00851D83" w:rsidRDefault="00851D83" w:rsidP="00851D83">
      <w:pPr>
        <w:spacing w:before="156" w:line="400" w:lineRule="exact"/>
        <w:ind w:left="360" w:hangingChars="150" w:hanging="360"/>
        <w:rPr>
          <w:rFonts w:hint="eastAsia"/>
          <w:lang/>
        </w:rPr>
      </w:pPr>
      <w:r>
        <w:rPr>
          <w:rFonts w:hint="eastAsia"/>
          <w:lang/>
        </w:rPr>
        <w:t>注：以上数量为半年内暂定的采购数量，各参选人请按以上数量进行报价。最终合同结算数量以合同有效期内实际采购数量为准。</w:t>
      </w: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hint="eastAsia"/>
          <w:lang/>
        </w:rPr>
      </w:pPr>
    </w:p>
    <w:p w:rsidR="00851D83" w:rsidRDefault="00851D83" w:rsidP="00851D83">
      <w:pPr>
        <w:spacing w:before="156" w:line="400" w:lineRule="exact"/>
        <w:ind w:left="360" w:hangingChars="150" w:hanging="360"/>
        <w:rPr>
          <w:rFonts w:ascii="宋体" w:hAnsi="宋体" w:hint="eastAsia"/>
          <w:szCs w:val="21"/>
        </w:rPr>
      </w:pPr>
    </w:p>
    <w:p w:rsidR="00851D83" w:rsidRDefault="00851D83" w:rsidP="00851D83">
      <w:pPr>
        <w:pStyle w:val="1"/>
        <w:spacing w:before="156"/>
        <w:ind w:firstLine="883"/>
        <w:rPr>
          <w:rFonts w:ascii="黑体" w:eastAsia="黑体" w:cs="黑体" w:hint="eastAsia"/>
          <w:b/>
          <w:bCs w:val="0"/>
          <w:color w:val="000000"/>
          <w:kern w:val="0"/>
          <w:lang w:val="zh-CN"/>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851D83" w:rsidRPr="00663B4E" w:rsidRDefault="00851D83" w:rsidP="00851D83">
      <w:pPr>
        <w:spacing w:before="156"/>
        <w:ind w:firstLine="482"/>
        <w:rPr>
          <w:rFonts w:ascii="黑体" w:eastAsia="黑体" w:cs="黑体"/>
          <w:b/>
          <w:bCs/>
          <w:color w:val="000000"/>
          <w:kern w:val="0"/>
          <w:lang w:val="zh-CN"/>
        </w:rPr>
      </w:pPr>
    </w:p>
    <w:p w:rsidR="00851D83" w:rsidRPr="00663B4E" w:rsidRDefault="00851D83" w:rsidP="00851D83">
      <w:pPr>
        <w:autoSpaceDE w:val="0"/>
        <w:autoSpaceDN w:val="0"/>
        <w:adjustRightInd w:val="0"/>
        <w:spacing w:before="156"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851D83" w:rsidRPr="00663B4E" w:rsidRDefault="00851D83" w:rsidP="00851D83">
      <w:pPr>
        <w:autoSpaceDE w:val="0"/>
        <w:autoSpaceDN w:val="0"/>
        <w:adjustRightInd w:val="0"/>
        <w:spacing w:before="156" w:after="50"/>
        <w:ind w:firstLine="883"/>
        <w:jc w:val="center"/>
        <w:rPr>
          <w:rFonts w:ascii="黑体" w:eastAsia="黑体" w:cs="黑体"/>
          <w:b/>
          <w:bCs/>
          <w:color w:val="000000"/>
          <w:kern w:val="0"/>
          <w:sz w:val="44"/>
          <w:szCs w:val="44"/>
          <w:lang w:val="zh-CN"/>
        </w:rPr>
      </w:pPr>
    </w:p>
    <w:p w:rsidR="00851D83" w:rsidRPr="00663B4E" w:rsidRDefault="00851D83" w:rsidP="00851D83">
      <w:pPr>
        <w:autoSpaceDE w:val="0"/>
        <w:autoSpaceDN w:val="0"/>
        <w:adjustRightInd w:val="0"/>
        <w:spacing w:before="156"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p>
    <w:p w:rsidR="00851D83" w:rsidRPr="00663B4E" w:rsidRDefault="00851D83" w:rsidP="00851D83">
      <w:pPr>
        <w:autoSpaceDE w:val="0"/>
        <w:autoSpaceDN w:val="0"/>
        <w:adjustRightInd w:val="0"/>
        <w:spacing w:before="156"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851D83" w:rsidRPr="00663B4E" w:rsidRDefault="00851D83" w:rsidP="00851D83">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851D83" w:rsidRPr="00663B4E" w:rsidRDefault="00851D83" w:rsidP="00851D83">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851D83" w:rsidRPr="00663B4E" w:rsidRDefault="00851D83" w:rsidP="00851D83">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851D83" w:rsidRPr="00337AB9" w:rsidRDefault="00851D83" w:rsidP="00851D83">
      <w:pPr>
        <w:spacing w:before="156"/>
        <w:ind w:firstLine="480"/>
        <w:rPr>
          <w:rFonts w:hint="eastAsia"/>
          <w:lang w:val="zh-CN"/>
        </w:rPr>
      </w:pPr>
    </w:p>
    <w:p w:rsidR="00851D83" w:rsidRPr="002722C4" w:rsidRDefault="00851D83" w:rsidP="00851D83">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851D83" w:rsidRDefault="00851D83" w:rsidP="00851D83">
      <w:pPr>
        <w:spacing w:before="156"/>
        <w:ind w:firstLine="480"/>
        <w:jc w:val="center"/>
        <w:rPr>
          <w:szCs w:val="44"/>
        </w:rPr>
      </w:pPr>
    </w:p>
    <w:p w:rsidR="00851D83" w:rsidRDefault="00851D83" w:rsidP="00851D83">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851D83" w:rsidRPr="005D2566" w:rsidTr="00F10309">
        <w:tc>
          <w:tcPr>
            <w:tcW w:w="568"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851D83" w:rsidRPr="005D2566" w:rsidRDefault="00851D83" w:rsidP="00851D83">
            <w:pPr>
              <w:spacing w:before="156"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851D83" w:rsidRPr="00B9091F" w:rsidTr="00F10309">
        <w:trPr>
          <w:trHeight w:val="1195"/>
        </w:trPr>
        <w:tc>
          <w:tcPr>
            <w:tcW w:w="568"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83" w:firstLine="174"/>
              <w:rPr>
                <w:rFonts w:ascii="宋体" w:hAnsi="宋体" w:hint="eastAsia"/>
                <w:sz w:val="21"/>
                <w:szCs w:val="21"/>
              </w:rPr>
            </w:pPr>
            <w:r w:rsidRPr="00E17D99">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0" w:firstLine="0"/>
              <w:rPr>
                <w:rFonts w:ascii="宋体" w:hAnsi="宋体" w:hint="eastAsia"/>
                <w:sz w:val="21"/>
                <w:szCs w:val="21"/>
              </w:rPr>
            </w:pPr>
            <w:proofErr w:type="gramStart"/>
            <w:r w:rsidRPr="00697144">
              <w:rPr>
                <w:rFonts w:ascii="宋体" w:hAnsi="宋体" w:hint="eastAsia"/>
                <w:color w:val="000000"/>
                <w:sz w:val="21"/>
                <w:szCs w:val="21"/>
              </w:rPr>
              <w:t>微单数码</w:t>
            </w:r>
            <w:proofErr w:type="gramEnd"/>
            <w:r w:rsidRPr="00697144">
              <w:rPr>
                <w:rFonts w:ascii="宋体" w:hAnsi="宋体" w:hint="eastAsia"/>
                <w:color w:val="000000"/>
                <w:sz w:val="21"/>
                <w:szCs w:val="21"/>
              </w:rPr>
              <w:t>相机</w:t>
            </w:r>
          </w:p>
        </w:tc>
        <w:tc>
          <w:tcPr>
            <w:tcW w:w="708"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0" w:firstLine="0"/>
              <w:rPr>
                <w:rFonts w:ascii="宋体" w:hAnsi="宋体" w:cs="宋体" w:hint="eastAsia"/>
                <w:color w:val="000000"/>
                <w:kern w:val="0"/>
                <w:sz w:val="21"/>
                <w:szCs w:val="21"/>
              </w:rPr>
            </w:pPr>
            <w:r w:rsidRPr="00697144">
              <w:rPr>
                <w:rFonts w:ascii="宋体" w:hAnsi="宋体" w:hint="eastAsia"/>
                <w:color w:val="000000"/>
                <w:sz w:val="21"/>
                <w:szCs w:val="21"/>
              </w:rPr>
              <w:t>索尼</w:t>
            </w:r>
          </w:p>
        </w:tc>
        <w:tc>
          <w:tcPr>
            <w:tcW w:w="710"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0" w:firstLine="0"/>
              <w:rPr>
                <w:rFonts w:ascii="宋体" w:hAnsi="宋体" w:cs="宋体"/>
                <w:color w:val="000000"/>
                <w:kern w:val="0"/>
                <w:sz w:val="21"/>
                <w:szCs w:val="21"/>
              </w:rPr>
            </w:pPr>
            <w:r w:rsidRPr="00663B4E">
              <w:rPr>
                <w:color w:val="000000"/>
                <w:sz w:val="20"/>
                <w:szCs w:val="20"/>
              </w:rPr>
              <w:t>1</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r>
      <w:tr w:rsidR="00851D83" w:rsidRPr="00B9091F" w:rsidTr="00F10309">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83" w:firstLine="174"/>
              <w:rPr>
                <w:rFonts w:ascii="宋体" w:hAnsi="宋体"/>
                <w:sz w:val="21"/>
                <w:szCs w:val="21"/>
              </w:rPr>
            </w:pPr>
            <w:r w:rsidRPr="00E17D99">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0" w:firstLine="0"/>
              <w:rPr>
                <w:rFonts w:ascii="宋体" w:hAnsi="宋体"/>
                <w:sz w:val="21"/>
                <w:szCs w:val="21"/>
              </w:rPr>
            </w:pPr>
            <w:proofErr w:type="gramStart"/>
            <w:r w:rsidRPr="00697144">
              <w:rPr>
                <w:rFonts w:ascii="宋体" w:hAnsi="宋体" w:hint="eastAsia"/>
                <w:color w:val="000000"/>
                <w:sz w:val="21"/>
                <w:szCs w:val="21"/>
              </w:rPr>
              <w:t>微单数码</w:t>
            </w:r>
            <w:proofErr w:type="gramEnd"/>
            <w:r w:rsidRPr="00697144">
              <w:rPr>
                <w:rFonts w:ascii="宋体" w:hAnsi="宋体" w:hint="eastAsia"/>
                <w:color w:val="000000"/>
                <w:sz w:val="21"/>
                <w:szCs w:val="21"/>
              </w:rPr>
              <w:t>相机</w:t>
            </w:r>
          </w:p>
        </w:tc>
        <w:tc>
          <w:tcPr>
            <w:tcW w:w="708"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0" w:firstLine="0"/>
              <w:rPr>
                <w:rFonts w:ascii="宋体" w:hAnsi="宋体" w:cs="宋体" w:hint="eastAsia"/>
                <w:color w:val="000000"/>
                <w:kern w:val="0"/>
                <w:sz w:val="21"/>
                <w:szCs w:val="21"/>
              </w:rPr>
            </w:pPr>
            <w:r w:rsidRPr="00697144">
              <w:rPr>
                <w:rFonts w:ascii="宋体" w:hAnsi="宋体" w:hint="eastAsia"/>
                <w:color w:val="000000"/>
                <w:sz w:val="21"/>
                <w:szCs w:val="21"/>
              </w:rPr>
              <w:t>索尼</w:t>
            </w:r>
          </w:p>
        </w:tc>
        <w:tc>
          <w:tcPr>
            <w:tcW w:w="710"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0" w:firstLine="0"/>
              <w:rPr>
                <w:rFonts w:ascii="宋体" w:hAnsi="宋体" w:cs="宋体"/>
                <w:color w:val="000000"/>
                <w:kern w:val="0"/>
                <w:sz w:val="21"/>
                <w:szCs w:val="21"/>
              </w:rPr>
            </w:pPr>
            <w:r w:rsidRPr="00663B4E">
              <w:rPr>
                <w:color w:val="000000"/>
                <w:sz w:val="20"/>
                <w:szCs w:val="20"/>
              </w:rPr>
              <w:t>44</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420"/>
              <w:rPr>
                <w:rFonts w:ascii="宋体" w:hAnsi="宋体" w:hint="eastAsia"/>
                <w:color w:val="000000"/>
                <w:sz w:val="21"/>
                <w:szCs w:val="21"/>
              </w:rPr>
            </w:pPr>
            <w:r w:rsidRPr="00E17D99">
              <w:rPr>
                <w:rFonts w:ascii="宋体" w:hAnsi="宋体" w:hint="eastAsia"/>
                <w:color w:val="00000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r>
      <w:tr w:rsidR="00851D83" w:rsidRPr="00B9091F" w:rsidTr="00F10309">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83" w:firstLine="174"/>
              <w:rPr>
                <w:rFonts w:ascii="宋体" w:hAnsi="宋体" w:hint="eastAsia"/>
                <w:sz w:val="21"/>
                <w:szCs w:val="21"/>
              </w:rPr>
            </w:pPr>
            <w:r>
              <w:rPr>
                <w:rFonts w:ascii="宋体" w:hAnsi="宋体" w:hint="eastAsia"/>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851D83" w:rsidRPr="00C73BBD" w:rsidDel="006A0105" w:rsidRDefault="00851D83" w:rsidP="00851D83">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单反数码相机</w:t>
            </w:r>
          </w:p>
        </w:tc>
        <w:tc>
          <w:tcPr>
            <w:tcW w:w="708" w:type="dxa"/>
            <w:tcBorders>
              <w:top w:val="single" w:sz="4" w:space="0" w:color="auto"/>
              <w:left w:val="single" w:sz="4" w:space="0" w:color="auto"/>
              <w:bottom w:val="single" w:sz="4" w:space="0" w:color="auto"/>
              <w:right w:val="single" w:sz="4" w:space="0" w:color="auto"/>
            </w:tcBorders>
            <w:vAlign w:val="center"/>
          </w:tcPr>
          <w:p w:rsidR="00851D83" w:rsidRPr="00C73BBD" w:rsidDel="006A0105" w:rsidRDefault="00851D83" w:rsidP="00851D83">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尼康</w:t>
            </w:r>
          </w:p>
        </w:tc>
        <w:tc>
          <w:tcPr>
            <w:tcW w:w="710" w:type="dxa"/>
            <w:tcBorders>
              <w:top w:val="single" w:sz="4" w:space="0" w:color="auto"/>
              <w:left w:val="single" w:sz="4" w:space="0" w:color="auto"/>
              <w:bottom w:val="single" w:sz="4" w:space="0" w:color="auto"/>
              <w:right w:val="single" w:sz="4" w:space="0" w:color="auto"/>
            </w:tcBorders>
            <w:vAlign w:val="center"/>
          </w:tcPr>
          <w:p w:rsidR="00851D83" w:rsidRPr="00663B4E" w:rsidDel="006A0105" w:rsidRDefault="00851D83" w:rsidP="00851D83">
            <w:pPr>
              <w:spacing w:before="156" w:line="240" w:lineRule="auto"/>
              <w:ind w:firstLineChars="0" w:firstLine="0"/>
              <w:rPr>
                <w:rFonts w:ascii="新宋体" w:eastAsia="新宋体" w:hAnsi="新宋体"/>
                <w:color w:val="000000"/>
                <w:sz w:val="20"/>
                <w:szCs w:val="20"/>
              </w:rPr>
            </w:pPr>
            <w:r w:rsidRPr="00663B4E">
              <w:rPr>
                <w:color w:val="000000"/>
                <w:sz w:val="20"/>
                <w:szCs w:val="20"/>
              </w:rPr>
              <w:t>1</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r>
      <w:tr w:rsidR="00851D83" w:rsidRPr="00B9091F" w:rsidTr="00F10309">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Chars="83" w:firstLine="174"/>
              <w:rPr>
                <w:rFonts w:ascii="宋体" w:hAnsi="宋体" w:hint="eastAsia"/>
                <w:sz w:val="21"/>
                <w:szCs w:val="21"/>
              </w:rPr>
            </w:pPr>
            <w:r>
              <w:rPr>
                <w:rFonts w:ascii="宋体" w:hAnsi="宋体" w:hint="eastAsia"/>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851D83" w:rsidRPr="00C73BBD" w:rsidDel="006A0105" w:rsidRDefault="00851D83" w:rsidP="00851D83">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数码相机</w:t>
            </w:r>
          </w:p>
        </w:tc>
        <w:tc>
          <w:tcPr>
            <w:tcW w:w="708" w:type="dxa"/>
            <w:tcBorders>
              <w:top w:val="single" w:sz="4" w:space="0" w:color="auto"/>
              <w:left w:val="single" w:sz="4" w:space="0" w:color="auto"/>
              <w:bottom w:val="single" w:sz="4" w:space="0" w:color="auto"/>
              <w:right w:val="single" w:sz="4" w:space="0" w:color="auto"/>
            </w:tcBorders>
            <w:vAlign w:val="center"/>
          </w:tcPr>
          <w:p w:rsidR="00851D83" w:rsidRPr="00C73BBD" w:rsidDel="006A0105" w:rsidRDefault="00851D83" w:rsidP="00851D83">
            <w:pPr>
              <w:spacing w:before="156" w:line="240" w:lineRule="auto"/>
              <w:ind w:firstLineChars="0" w:firstLine="0"/>
              <w:rPr>
                <w:rFonts w:ascii="宋体" w:hAnsi="宋体" w:hint="eastAsia"/>
                <w:color w:val="000000"/>
                <w:sz w:val="21"/>
                <w:szCs w:val="21"/>
              </w:rPr>
            </w:pPr>
            <w:r w:rsidRPr="00697144">
              <w:rPr>
                <w:rFonts w:ascii="宋体" w:hAnsi="宋体" w:hint="eastAsia"/>
                <w:color w:val="000000"/>
                <w:sz w:val="21"/>
                <w:szCs w:val="21"/>
              </w:rPr>
              <w:t>尼康</w:t>
            </w:r>
          </w:p>
        </w:tc>
        <w:tc>
          <w:tcPr>
            <w:tcW w:w="710" w:type="dxa"/>
            <w:tcBorders>
              <w:top w:val="single" w:sz="4" w:space="0" w:color="auto"/>
              <w:left w:val="single" w:sz="4" w:space="0" w:color="auto"/>
              <w:bottom w:val="single" w:sz="4" w:space="0" w:color="auto"/>
              <w:right w:val="single" w:sz="4" w:space="0" w:color="auto"/>
            </w:tcBorders>
            <w:vAlign w:val="center"/>
          </w:tcPr>
          <w:p w:rsidR="00851D83" w:rsidRPr="00663B4E" w:rsidDel="006A0105" w:rsidRDefault="00851D83" w:rsidP="00851D83">
            <w:pPr>
              <w:spacing w:before="156" w:line="240" w:lineRule="auto"/>
              <w:ind w:firstLineChars="0" w:firstLine="0"/>
              <w:rPr>
                <w:rFonts w:ascii="新宋体" w:eastAsia="新宋体" w:hAnsi="新宋体"/>
                <w:color w:val="000000"/>
                <w:sz w:val="20"/>
                <w:szCs w:val="20"/>
              </w:rPr>
            </w:pPr>
            <w:r w:rsidRPr="00663B4E">
              <w:rPr>
                <w:color w:val="000000"/>
                <w:sz w:val="20"/>
                <w:szCs w:val="20"/>
              </w:rPr>
              <w:t>11</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851D83" w:rsidRPr="00E17D99" w:rsidRDefault="00851D83" w:rsidP="00851D83">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51D83" w:rsidRPr="00B9091F" w:rsidRDefault="00851D83" w:rsidP="00851D83">
            <w:pPr>
              <w:spacing w:before="156" w:line="240" w:lineRule="auto"/>
              <w:ind w:firstLine="480"/>
              <w:rPr>
                <w:rFonts w:ascii="宋体" w:hAnsi="宋体" w:hint="eastAsia"/>
                <w:color w:val="000000"/>
                <w:szCs w:val="21"/>
              </w:rPr>
            </w:pPr>
          </w:p>
        </w:tc>
      </w:tr>
    </w:tbl>
    <w:p w:rsidR="00851D83" w:rsidRDefault="00851D83" w:rsidP="00851D83">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851D83" w:rsidRDefault="00851D83" w:rsidP="00851D83">
      <w:pPr>
        <w:spacing w:before="156" w:line="400" w:lineRule="exact"/>
        <w:ind w:firstLine="480"/>
        <w:rPr>
          <w:rFonts w:ascii="宋体" w:hAnsi="宋体" w:hint="eastAsia"/>
          <w:szCs w:val="21"/>
        </w:rPr>
      </w:pPr>
    </w:p>
    <w:p w:rsidR="00851D83" w:rsidRDefault="00851D83" w:rsidP="00851D83">
      <w:pPr>
        <w:spacing w:before="156" w:line="400" w:lineRule="exact"/>
        <w:ind w:firstLine="480"/>
        <w:rPr>
          <w:rFonts w:ascii="宋体" w:hAnsi="宋体"/>
          <w:szCs w:val="21"/>
        </w:rPr>
      </w:pPr>
    </w:p>
    <w:p w:rsidR="00851D83" w:rsidRPr="00174DC9" w:rsidRDefault="00851D83" w:rsidP="00851D83">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851D83" w:rsidRPr="006973DA" w:rsidRDefault="00851D83" w:rsidP="00851D83">
      <w:pPr>
        <w:pStyle w:val="a4"/>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851D83" w:rsidRDefault="00851D83" w:rsidP="00851D83">
      <w:pPr>
        <w:pStyle w:val="a4"/>
        <w:spacing w:before="156"/>
        <w:ind w:firstLine="420"/>
        <w:rPr>
          <w:rFonts w:hAnsi="宋体"/>
        </w:rPr>
      </w:pPr>
    </w:p>
    <w:p w:rsidR="00851D83" w:rsidRDefault="00851D83" w:rsidP="00851D83">
      <w:pPr>
        <w:pStyle w:val="a4"/>
        <w:spacing w:before="156"/>
        <w:ind w:firstLine="420"/>
        <w:rPr>
          <w:rFonts w:hAnsi="宋体"/>
        </w:rPr>
      </w:pPr>
    </w:p>
    <w:p w:rsidR="00851D83" w:rsidRDefault="00851D83" w:rsidP="00851D83">
      <w:pPr>
        <w:pStyle w:val="a4"/>
        <w:spacing w:before="156"/>
        <w:ind w:firstLine="420"/>
        <w:rPr>
          <w:rFonts w:hAnsi="宋体"/>
        </w:rPr>
      </w:pPr>
    </w:p>
    <w:p w:rsidR="00851D83" w:rsidRDefault="00851D83" w:rsidP="00851D83">
      <w:pPr>
        <w:pStyle w:val="a4"/>
        <w:spacing w:before="156"/>
        <w:ind w:firstLine="420"/>
        <w:rPr>
          <w:rFonts w:hAnsi="宋体"/>
        </w:rPr>
      </w:pPr>
    </w:p>
    <w:p w:rsidR="00851D83" w:rsidRPr="00B271E1" w:rsidRDefault="00851D83" w:rsidP="00851D83">
      <w:pPr>
        <w:pStyle w:val="a4"/>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851D83" w:rsidRDefault="00851D83" w:rsidP="00851D83">
      <w:pPr>
        <w:pStyle w:val="a4"/>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851D83" w:rsidRDefault="00851D83" w:rsidP="00851D83">
      <w:pPr>
        <w:pStyle w:val="a4"/>
        <w:spacing w:before="156"/>
        <w:ind w:firstLine="420"/>
        <w:jc w:val="center"/>
        <w:rPr>
          <w:rFonts w:hAnsi="宋体"/>
        </w:rPr>
      </w:pPr>
    </w:p>
    <w:p w:rsidR="00851D83" w:rsidRDefault="00851D83" w:rsidP="00851D83">
      <w:pPr>
        <w:pStyle w:val="a4"/>
        <w:spacing w:before="156"/>
        <w:ind w:firstLine="420"/>
        <w:jc w:val="center"/>
        <w:rPr>
          <w:rFonts w:hAnsi="宋体"/>
        </w:rPr>
      </w:pPr>
    </w:p>
    <w:p w:rsidR="00851D83" w:rsidRDefault="00851D83" w:rsidP="00851D83">
      <w:pPr>
        <w:pStyle w:val="a4"/>
        <w:spacing w:before="156"/>
        <w:ind w:firstLine="420"/>
        <w:jc w:val="center"/>
        <w:rPr>
          <w:rFonts w:hAnsi="宋体"/>
        </w:rPr>
      </w:pPr>
    </w:p>
    <w:p w:rsidR="00851D83" w:rsidRPr="00B271E1" w:rsidRDefault="00851D83" w:rsidP="00851D83">
      <w:pPr>
        <w:pStyle w:val="a4"/>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851D83" w:rsidRDefault="00851D83" w:rsidP="00851D83">
      <w:pPr>
        <w:pStyle w:val="a4"/>
        <w:spacing w:before="156" w:line="340" w:lineRule="exact"/>
        <w:ind w:firstLineChars="495" w:firstLine="1590"/>
        <w:rPr>
          <w:rFonts w:hAnsi="宋体"/>
          <w:b/>
          <w:sz w:val="32"/>
          <w:szCs w:val="32"/>
        </w:rPr>
      </w:pPr>
    </w:p>
    <w:p w:rsidR="00851D83" w:rsidRDefault="00851D83" w:rsidP="00851D83">
      <w:pPr>
        <w:pStyle w:val="a4"/>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851D83" w:rsidRDefault="00851D83" w:rsidP="00851D83">
      <w:pPr>
        <w:pStyle w:val="a4"/>
        <w:spacing w:before="156"/>
        <w:ind w:firstLine="420"/>
        <w:jc w:val="center"/>
        <w:rPr>
          <w:rFonts w:hAnsi="宋体"/>
        </w:rPr>
      </w:pPr>
    </w:p>
    <w:p w:rsidR="00851D83" w:rsidRDefault="00851D83" w:rsidP="00851D83">
      <w:pPr>
        <w:pStyle w:val="a4"/>
        <w:spacing w:before="156"/>
        <w:ind w:firstLine="420"/>
        <w:jc w:val="center"/>
        <w:rPr>
          <w:rFonts w:hAnsi="宋体"/>
        </w:rPr>
      </w:pPr>
    </w:p>
    <w:p w:rsidR="00851D83" w:rsidRPr="00EE6FF9" w:rsidRDefault="00851D83" w:rsidP="00851D83">
      <w:pPr>
        <w:pStyle w:val="a4"/>
        <w:spacing w:before="156"/>
        <w:ind w:firstLine="420"/>
        <w:jc w:val="center"/>
        <w:rPr>
          <w:rFonts w:hAnsi="宋体"/>
        </w:rPr>
      </w:pPr>
    </w:p>
    <w:p w:rsidR="00851D83" w:rsidRDefault="00851D83" w:rsidP="00851D83">
      <w:pPr>
        <w:pStyle w:val="a4"/>
        <w:spacing w:before="156"/>
        <w:ind w:firstLineChars="495" w:firstLine="1590"/>
        <w:rPr>
          <w:rFonts w:hAnsi="宋体"/>
          <w:b/>
          <w:sz w:val="32"/>
          <w:szCs w:val="32"/>
          <w:u w:val="single"/>
        </w:rPr>
      </w:pPr>
      <w:r>
        <w:rPr>
          <w:rFonts w:hAnsi="宋体" w:hint="eastAsia"/>
          <w:b/>
          <w:sz w:val="32"/>
          <w:szCs w:val="32"/>
        </w:rPr>
        <w:t>签订合同地点：</w:t>
      </w:r>
    </w:p>
    <w:p w:rsidR="00851D83" w:rsidRDefault="00851D83" w:rsidP="00851D83">
      <w:pPr>
        <w:pStyle w:val="a4"/>
        <w:spacing w:before="156"/>
        <w:ind w:firstLineChars="495" w:firstLine="1590"/>
        <w:rPr>
          <w:rFonts w:hAnsi="宋体"/>
          <w:b/>
          <w:sz w:val="32"/>
          <w:szCs w:val="32"/>
        </w:rPr>
      </w:pPr>
    </w:p>
    <w:p w:rsidR="00851D83" w:rsidRDefault="00851D83" w:rsidP="00851D83">
      <w:pPr>
        <w:pStyle w:val="a4"/>
        <w:spacing w:before="156"/>
        <w:ind w:firstLineChars="495" w:firstLine="1590"/>
        <w:rPr>
          <w:rFonts w:hAnsi="宋体"/>
          <w:b/>
          <w:sz w:val="32"/>
          <w:szCs w:val="32"/>
        </w:rPr>
      </w:pPr>
      <w:r>
        <w:rPr>
          <w:rFonts w:hAnsi="宋体" w:hint="eastAsia"/>
          <w:b/>
          <w:sz w:val="32"/>
          <w:szCs w:val="32"/>
        </w:rPr>
        <w:lastRenderedPageBreak/>
        <w:t>签订合同时间：</w:t>
      </w:r>
    </w:p>
    <w:p w:rsidR="00851D83" w:rsidRDefault="00851D83" w:rsidP="00851D83">
      <w:pPr>
        <w:pStyle w:val="a4"/>
        <w:spacing w:before="156"/>
        <w:ind w:firstLine="420"/>
        <w:jc w:val="center"/>
        <w:rPr>
          <w:rFonts w:hAnsi="宋体"/>
        </w:rPr>
      </w:pPr>
    </w:p>
    <w:p w:rsidR="00851D83" w:rsidRDefault="00851D83" w:rsidP="00851D83">
      <w:pPr>
        <w:pStyle w:val="a4"/>
        <w:spacing w:before="156"/>
        <w:ind w:firstLine="420"/>
        <w:jc w:val="center"/>
      </w:pPr>
    </w:p>
    <w:p w:rsidR="00851D83" w:rsidRDefault="00851D83" w:rsidP="00851D83">
      <w:pPr>
        <w:pStyle w:val="a4"/>
        <w:spacing w:before="156"/>
        <w:ind w:firstLine="420"/>
        <w:jc w:val="center"/>
        <w:rPr>
          <w:rFonts w:hAnsi="宋体"/>
        </w:rPr>
      </w:pPr>
    </w:p>
    <w:p w:rsidR="00851D83" w:rsidRDefault="00851D83" w:rsidP="00851D83">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851D83" w:rsidRPr="008648DA" w:rsidRDefault="00851D83" w:rsidP="00851D83">
      <w:pPr>
        <w:snapToGrid w:val="0"/>
        <w:spacing w:before="156" w:line="360" w:lineRule="exact"/>
        <w:ind w:firstLine="482"/>
        <w:jc w:val="center"/>
        <w:rPr>
          <w:rFonts w:ascii="宋体" w:hAnsi="宋体"/>
          <w:b/>
          <w:bCs/>
          <w:szCs w:val="21"/>
        </w:rPr>
      </w:pPr>
    </w:p>
    <w:p w:rsidR="00851D83" w:rsidRDefault="00851D83" w:rsidP="00851D83">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851D83" w:rsidRDefault="00851D83" w:rsidP="00851D83">
      <w:pPr>
        <w:snapToGrid w:val="0"/>
        <w:spacing w:before="156" w:line="360" w:lineRule="exact"/>
        <w:ind w:firstLine="480"/>
        <w:rPr>
          <w:rFonts w:ascii="宋体" w:hAnsi="宋体"/>
          <w:szCs w:val="21"/>
        </w:rPr>
      </w:pPr>
    </w:p>
    <w:p w:rsidR="00851D83" w:rsidRDefault="00851D83" w:rsidP="00851D83">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851D83" w:rsidRPr="001F6DB3" w:rsidRDefault="00851D83" w:rsidP="00851D83">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851D83" w:rsidRDefault="00851D83" w:rsidP="00851D83">
      <w:pPr>
        <w:snapToGrid w:val="0"/>
        <w:spacing w:before="156" w:line="360" w:lineRule="exact"/>
        <w:ind w:firstLine="480"/>
        <w:rPr>
          <w:rFonts w:ascii="宋体" w:hAnsi="宋体"/>
          <w:szCs w:val="21"/>
        </w:rPr>
      </w:pPr>
    </w:p>
    <w:p w:rsidR="00851D83" w:rsidRPr="006C70BB" w:rsidRDefault="00851D83" w:rsidP="00851D83">
      <w:pPr>
        <w:pStyle w:val="a4"/>
        <w:spacing w:before="156" w:line="420" w:lineRule="exact"/>
        <w:ind w:firstLine="480"/>
        <w:rPr>
          <w:rFonts w:hAnsi="宋体"/>
          <w:sz w:val="24"/>
          <w:szCs w:val="24"/>
        </w:rPr>
      </w:pPr>
      <w:r w:rsidRPr="006C70B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851D83" w:rsidRDefault="00851D83" w:rsidP="00851D83">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850"/>
        <w:gridCol w:w="993"/>
        <w:gridCol w:w="4536"/>
        <w:gridCol w:w="567"/>
        <w:gridCol w:w="567"/>
        <w:gridCol w:w="992"/>
        <w:gridCol w:w="971"/>
      </w:tblGrid>
      <w:tr w:rsidR="00851D83" w:rsidTr="00F10309">
        <w:trPr>
          <w:cantSplit/>
          <w:trHeight w:val="866"/>
        </w:trPr>
        <w:tc>
          <w:tcPr>
            <w:tcW w:w="464" w:type="dxa"/>
            <w:vAlign w:val="center"/>
          </w:tcPr>
          <w:p w:rsidR="00851D83" w:rsidRPr="003B7C99" w:rsidRDefault="00851D83" w:rsidP="00851D83">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序号</w:t>
            </w:r>
          </w:p>
        </w:tc>
        <w:tc>
          <w:tcPr>
            <w:tcW w:w="850" w:type="dxa"/>
            <w:vAlign w:val="center"/>
          </w:tcPr>
          <w:p w:rsidR="00851D83" w:rsidRDefault="00851D83" w:rsidP="00851D83">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产品</w:t>
            </w:r>
          </w:p>
          <w:p w:rsidR="00851D83" w:rsidRPr="003B7C99" w:rsidRDefault="00851D83" w:rsidP="00851D83">
            <w:pPr>
              <w:snapToGrid w:val="0"/>
              <w:spacing w:before="156" w:line="240" w:lineRule="auto"/>
              <w:ind w:firstLineChars="0"/>
              <w:rPr>
                <w:rFonts w:ascii="宋体" w:hAnsi="宋体"/>
                <w:sz w:val="21"/>
                <w:szCs w:val="21"/>
              </w:rPr>
            </w:pPr>
            <w:r w:rsidRPr="003B7C99">
              <w:rPr>
                <w:rFonts w:ascii="宋体" w:hAnsi="宋体" w:hint="eastAsia"/>
                <w:sz w:val="21"/>
                <w:szCs w:val="21"/>
              </w:rPr>
              <w:t>名称</w:t>
            </w:r>
          </w:p>
        </w:tc>
        <w:tc>
          <w:tcPr>
            <w:tcW w:w="993" w:type="dxa"/>
            <w:vAlign w:val="center"/>
          </w:tcPr>
          <w:p w:rsidR="00851D83" w:rsidRDefault="00851D83" w:rsidP="00851D83">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品牌</w:t>
            </w:r>
          </w:p>
          <w:p w:rsidR="00851D83" w:rsidRPr="003B7C99" w:rsidRDefault="00851D83" w:rsidP="00851D83">
            <w:pPr>
              <w:snapToGrid w:val="0"/>
              <w:spacing w:before="156" w:line="240" w:lineRule="auto"/>
              <w:ind w:firstLineChars="0"/>
              <w:rPr>
                <w:rFonts w:ascii="宋体" w:hAnsi="宋体"/>
                <w:sz w:val="21"/>
                <w:szCs w:val="21"/>
              </w:rPr>
            </w:pPr>
            <w:r w:rsidRPr="003B7C99">
              <w:rPr>
                <w:rFonts w:ascii="宋体" w:hAnsi="宋体" w:hint="eastAsia"/>
                <w:sz w:val="21"/>
                <w:szCs w:val="21"/>
              </w:rPr>
              <w:t>型号</w:t>
            </w:r>
          </w:p>
        </w:tc>
        <w:tc>
          <w:tcPr>
            <w:tcW w:w="4536" w:type="dxa"/>
            <w:vAlign w:val="center"/>
          </w:tcPr>
          <w:p w:rsidR="00851D83" w:rsidRPr="003B7C99" w:rsidRDefault="00851D83" w:rsidP="00851D83">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851D83" w:rsidRPr="003B7C99" w:rsidRDefault="00851D83" w:rsidP="00851D83">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851D83" w:rsidRPr="003B7C99" w:rsidRDefault="00851D83" w:rsidP="00851D83">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992" w:type="dxa"/>
            <w:vAlign w:val="center"/>
          </w:tcPr>
          <w:p w:rsidR="00851D83" w:rsidRPr="003B7C99" w:rsidRDefault="00851D83" w:rsidP="00851D83">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单价</w:t>
            </w:r>
          </w:p>
          <w:p w:rsidR="00851D83" w:rsidRPr="003B7C99" w:rsidRDefault="00851D83" w:rsidP="00851D83">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851D83" w:rsidRPr="003B7C99" w:rsidRDefault="00851D83" w:rsidP="00851D83">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851D83" w:rsidRPr="003B7C99" w:rsidRDefault="00851D83" w:rsidP="00851D83">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851D83" w:rsidTr="00F10309">
        <w:trPr>
          <w:cantSplit/>
          <w:trHeight w:val="1588"/>
        </w:trPr>
        <w:tc>
          <w:tcPr>
            <w:tcW w:w="464" w:type="dxa"/>
            <w:vAlign w:val="center"/>
          </w:tcPr>
          <w:p w:rsidR="00851D83" w:rsidRDefault="00851D83" w:rsidP="00851D83">
            <w:pPr>
              <w:snapToGrid w:val="0"/>
              <w:spacing w:before="156" w:line="360" w:lineRule="exact"/>
              <w:ind w:firstLine="480"/>
              <w:jc w:val="center"/>
              <w:rPr>
                <w:rFonts w:ascii="宋体" w:hAnsi="宋体"/>
                <w:szCs w:val="21"/>
              </w:rPr>
            </w:pPr>
            <w:r>
              <w:rPr>
                <w:rFonts w:ascii="宋体" w:hAnsi="宋体" w:hint="eastAsia"/>
                <w:szCs w:val="21"/>
              </w:rPr>
              <w:t>1</w:t>
            </w:r>
          </w:p>
        </w:tc>
        <w:tc>
          <w:tcPr>
            <w:tcW w:w="850" w:type="dxa"/>
            <w:vAlign w:val="center"/>
          </w:tcPr>
          <w:p w:rsidR="00851D83" w:rsidRDefault="00851D83" w:rsidP="00851D83">
            <w:pPr>
              <w:snapToGrid w:val="0"/>
              <w:spacing w:before="156" w:line="360" w:lineRule="exact"/>
              <w:ind w:firstLine="480"/>
              <w:jc w:val="center"/>
              <w:rPr>
                <w:rFonts w:ascii="宋体" w:hAnsi="宋体"/>
                <w:szCs w:val="21"/>
              </w:rPr>
            </w:pPr>
          </w:p>
          <w:p w:rsidR="00851D83" w:rsidRDefault="00851D83" w:rsidP="00851D83">
            <w:pPr>
              <w:snapToGrid w:val="0"/>
              <w:spacing w:before="156" w:line="360" w:lineRule="exact"/>
              <w:ind w:firstLine="480"/>
              <w:jc w:val="center"/>
              <w:rPr>
                <w:rFonts w:ascii="宋体" w:hAnsi="宋体"/>
                <w:szCs w:val="21"/>
              </w:rPr>
            </w:pPr>
          </w:p>
          <w:p w:rsidR="00851D83" w:rsidRDefault="00851D83" w:rsidP="00851D83">
            <w:pPr>
              <w:snapToGrid w:val="0"/>
              <w:spacing w:before="156" w:line="360" w:lineRule="exact"/>
              <w:ind w:firstLine="480"/>
              <w:jc w:val="center"/>
              <w:rPr>
                <w:rFonts w:ascii="宋体" w:hAnsi="宋体"/>
                <w:szCs w:val="21"/>
              </w:rPr>
            </w:pPr>
          </w:p>
        </w:tc>
        <w:tc>
          <w:tcPr>
            <w:tcW w:w="993" w:type="dxa"/>
            <w:vAlign w:val="center"/>
          </w:tcPr>
          <w:p w:rsidR="00851D83" w:rsidRDefault="00851D83" w:rsidP="00851D83">
            <w:pPr>
              <w:snapToGrid w:val="0"/>
              <w:spacing w:before="156" w:line="360" w:lineRule="exact"/>
              <w:ind w:firstLine="480"/>
              <w:jc w:val="center"/>
              <w:rPr>
                <w:rFonts w:ascii="宋体" w:hAnsi="宋体"/>
                <w:szCs w:val="21"/>
              </w:rPr>
            </w:pPr>
          </w:p>
        </w:tc>
        <w:tc>
          <w:tcPr>
            <w:tcW w:w="4536" w:type="dxa"/>
          </w:tcPr>
          <w:p w:rsidR="00851D83" w:rsidRDefault="00851D83" w:rsidP="00851D83">
            <w:pPr>
              <w:snapToGrid w:val="0"/>
              <w:spacing w:before="156" w:line="360" w:lineRule="exact"/>
              <w:ind w:right="420" w:firstLine="480"/>
              <w:jc w:val="left"/>
              <w:rPr>
                <w:rFonts w:ascii="宋体" w:hAnsi="宋体"/>
                <w:szCs w:val="21"/>
              </w:rPr>
            </w:pPr>
          </w:p>
        </w:tc>
        <w:tc>
          <w:tcPr>
            <w:tcW w:w="567" w:type="dxa"/>
            <w:vAlign w:val="center"/>
          </w:tcPr>
          <w:p w:rsidR="00851D83" w:rsidRDefault="00851D83" w:rsidP="00851D83">
            <w:pPr>
              <w:snapToGrid w:val="0"/>
              <w:spacing w:before="156" w:line="360" w:lineRule="exact"/>
              <w:ind w:firstLine="480"/>
              <w:rPr>
                <w:rFonts w:ascii="宋体" w:hAnsi="宋体"/>
                <w:szCs w:val="21"/>
              </w:rPr>
            </w:pPr>
          </w:p>
        </w:tc>
        <w:tc>
          <w:tcPr>
            <w:tcW w:w="567" w:type="dxa"/>
            <w:vAlign w:val="center"/>
          </w:tcPr>
          <w:p w:rsidR="00851D83" w:rsidRDefault="00851D83" w:rsidP="00851D83">
            <w:pPr>
              <w:snapToGrid w:val="0"/>
              <w:spacing w:before="156" w:line="360" w:lineRule="exact"/>
              <w:ind w:firstLine="480"/>
              <w:rPr>
                <w:rFonts w:ascii="宋体" w:hAnsi="宋体"/>
                <w:szCs w:val="21"/>
              </w:rPr>
            </w:pPr>
          </w:p>
        </w:tc>
        <w:tc>
          <w:tcPr>
            <w:tcW w:w="992" w:type="dxa"/>
            <w:vAlign w:val="center"/>
          </w:tcPr>
          <w:p w:rsidR="00851D83" w:rsidRDefault="00851D83" w:rsidP="00851D83">
            <w:pPr>
              <w:snapToGrid w:val="0"/>
              <w:spacing w:before="156" w:line="360" w:lineRule="exact"/>
              <w:ind w:firstLine="480"/>
              <w:jc w:val="center"/>
              <w:rPr>
                <w:rFonts w:ascii="宋体" w:hAnsi="宋体"/>
                <w:szCs w:val="21"/>
              </w:rPr>
            </w:pPr>
          </w:p>
        </w:tc>
        <w:tc>
          <w:tcPr>
            <w:tcW w:w="971" w:type="dxa"/>
            <w:vAlign w:val="center"/>
          </w:tcPr>
          <w:p w:rsidR="00851D83" w:rsidRDefault="00851D83" w:rsidP="00851D83">
            <w:pPr>
              <w:snapToGrid w:val="0"/>
              <w:spacing w:before="156" w:line="360" w:lineRule="exact"/>
              <w:ind w:firstLine="480"/>
              <w:jc w:val="center"/>
              <w:rPr>
                <w:rFonts w:ascii="宋体" w:hAnsi="宋体"/>
                <w:szCs w:val="21"/>
              </w:rPr>
            </w:pPr>
          </w:p>
        </w:tc>
      </w:tr>
      <w:tr w:rsidR="00851D83" w:rsidTr="00F10309">
        <w:trPr>
          <w:cantSplit/>
          <w:trHeight w:val="987"/>
        </w:trPr>
        <w:tc>
          <w:tcPr>
            <w:tcW w:w="9940" w:type="dxa"/>
            <w:gridSpan w:val="8"/>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备注：</w:t>
            </w:r>
          </w:p>
          <w:p w:rsidR="00851D83" w:rsidRPr="00956D37" w:rsidRDefault="00851D83" w:rsidP="00851D83">
            <w:pPr>
              <w:snapToGrid w:val="0"/>
              <w:spacing w:before="156" w:line="360" w:lineRule="exact"/>
              <w:ind w:firstLine="480"/>
              <w:rPr>
                <w:rFonts w:ascii="宋体" w:hAnsi="宋体"/>
                <w:szCs w:val="21"/>
              </w:rPr>
            </w:pPr>
          </w:p>
        </w:tc>
      </w:tr>
      <w:tr w:rsidR="00851D83" w:rsidTr="00F10309">
        <w:trPr>
          <w:cantSplit/>
          <w:trHeight w:val="465"/>
        </w:trPr>
        <w:tc>
          <w:tcPr>
            <w:tcW w:w="9940" w:type="dxa"/>
            <w:gridSpan w:val="8"/>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851D83" w:rsidRDefault="00851D83" w:rsidP="00851D83">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851D83" w:rsidRDefault="00851D83" w:rsidP="00851D83">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851D83" w:rsidRPr="0027001D" w:rsidRDefault="00851D83" w:rsidP="00851D83">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851D83" w:rsidRDefault="00851D83" w:rsidP="00851D83">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851D83" w:rsidRPr="001F6DB3" w:rsidRDefault="00851D83" w:rsidP="00851D83">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851D83" w:rsidRPr="001F6DB3" w:rsidRDefault="00851D83" w:rsidP="00851D83">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851D83" w:rsidRPr="001F6DB3" w:rsidRDefault="00851D83" w:rsidP="00851D83">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851D83" w:rsidRPr="001F6DB3" w:rsidRDefault="00851D83" w:rsidP="00851D83">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851D83" w:rsidRPr="001F6DB3" w:rsidRDefault="00851D83" w:rsidP="00851D83">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851D83" w:rsidRPr="001F6DB3" w:rsidRDefault="00851D83" w:rsidP="00851D83">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851D83" w:rsidRPr="001F6DB3" w:rsidRDefault="00851D83" w:rsidP="00851D83">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851D83" w:rsidRPr="001F6DB3" w:rsidRDefault="00851D83" w:rsidP="00851D83">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851D83" w:rsidRPr="006C70BB" w:rsidRDefault="00851D83" w:rsidP="00851D83">
      <w:pPr>
        <w:pStyle w:val="a3"/>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乙方提供的货物均按合同要求的包装材料、包装标准、包装方式进行包装。</w:t>
      </w:r>
    </w:p>
    <w:p w:rsidR="00851D83" w:rsidRPr="006C70BB" w:rsidRDefault="00851D83" w:rsidP="00851D83">
      <w:pPr>
        <w:pStyle w:val="a4"/>
        <w:numPr>
          <w:ilvl w:val="0"/>
          <w:numId w:val="1"/>
        </w:numPr>
        <w:snapToGrid w:val="0"/>
        <w:spacing w:beforeLines="0" w:after="120" w:line="360" w:lineRule="exact"/>
        <w:ind w:firstLineChars="0"/>
        <w:rPr>
          <w:rFonts w:hAnsi="宋体"/>
          <w:sz w:val="24"/>
          <w:szCs w:val="24"/>
        </w:rPr>
      </w:pPr>
      <w:r w:rsidRPr="006C70BB">
        <w:rPr>
          <w:rFonts w:hAnsi="宋体" w:hint="eastAsia"/>
          <w:sz w:val="24"/>
          <w:szCs w:val="24"/>
        </w:rPr>
        <w:t>乙方应在货物发运前对其进行满足运输距离、防潮、防震、防锈和防破损装卸等要求包装，以保证货物安全运达甲方指定地点。</w:t>
      </w:r>
    </w:p>
    <w:p w:rsidR="00851D83" w:rsidRPr="006C70BB" w:rsidRDefault="00851D83" w:rsidP="00851D83">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使用说明书、质量检验证明书、随配附件和工具以及清单一并附于货物内。</w:t>
      </w:r>
    </w:p>
    <w:p w:rsidR="00851D83" w:rsidRPr="006C70BB" w:rsidRDefault="00851D83" w:rsidP="00851D83">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乙方在货物发运手续办理完毕后二十四小时内或货到甲方四十八小时前通知甲方，以准备接货。</w:t>
      </w:r>
    </w:p>
    <w:p w:rsidR="00851D83" w:rsidRPr="006C70BB" w:rsidRDefault="00851D83" w:rsidP="00851D83">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货物在交付甲方前发生的风险均由乙方负责。</w:t>
      </w:r>
    </w:p>
    <w:p w:rsidR="00851D83" w:rsidRPr="006C70BB" w:rsidRDefault="00851D83" w:rsidP="00851D83">
      <w:pPr>
        <w:pStyle w:val="a4"/>
        <w:numPr>
          <w:ilvl w:val="0"/>
          <w:numId w:val="1"/>
        </w:numPr>
        <w:snapToGrid w:val="0"/>
        <w:spacing w:beforeLines="0" w:line="360" w:lineRule="exact"/>
        <w:ind w:right="26" w:firstLineChars="0"/>
        <w:outlineLvl w:val="0"/>
        <w:rPr>
          <w:rFonts w:hAnsi="宋体"/>
          <w:spacing w:val="-8"/>
          <w:sz w:val="24"/>
          <w:szCs w:val="24"/>
        </w:rPr>
      </w:pPr>
      <w:r w:rsidRPr="006C70BB">
        <w:rPr>
          <w:rFonts w:hAnsi="宋体" w:hint="eastAsia"/>
          <w:sz w:val="24"/>
          <w:szCs w:val="24"/>
        </w:rPr>
        <w:t xml:space="preserve"> 货</w:t>
      </w:r>
      <w:r w:rsidRPr="006C70BB">
        <w:rPr>
          <w:rFonts w:hAnsi="宋体" w:hint="eastAsia"/>
          <w:spacing w:val="-8"/>
          <w:sz w:val="24"/>
          <w:szCs w:val="24"/>
        </w:rPr>
        <w:t>物在规定的交付期限内由乙方送达甲方指定的地点视为交付，乙方同时需通知甲方货物已送达。</w:t>
      </w:r>
    </w:p>
    <w:p w:rsidR="00851D83" w:rsidRPr="006C70BB" w:rsidRDefault="00851D83" w:rsidP="00851D83">
      <w:pPr>
        <w:pStyle w:val="a3"/>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 xml:space="preserve"> 货物的运输方式：</w:t>
      </w:r>
      <w:r w:rsidRPr="006C70BB">
        <w:rPr>
          <w:rFonts w:ascii="宋体" w:hAnsi="宋体" w:hint="eastAsia"/>
          <w:szCs w:val="24"/>
          <w:u w:val="single"/>
        </w:rPr>
        <w:t>乙方自定。</w:t>
      </w:r>
    </w:p>
    <w:p w:rsidR="00851D83" w:rsidRDefault="00851D83" w:rsidP="00851D83">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851D83" w:rsidRPr="00B00D76" w:rsidRDefault="00851D83" w:rsidP="00851D83">
      <w:pPr>
        <w:snapToGrid w:val="0"/>
        <w:spacing w:before="156" w:line="360" w:lineRule="exact"/>
        <w:ind w:firstLine="480"/>
        <w:rPr>
          <w:rFonts w:ascii="宋体" w:hAnsi="宋体"/>
          <w:szCs w:val="21"/>
        </w:rPr>
      </w:pPr>
      <w:r w:rsidRPr="00B00D76">
        <w:rPr>
          <w:rFonts w:hint="eastAsia"/>
        </w:rPr>
        <w:lastRenderedPageBreak/>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851D83" w:rsidRPr="00B00D76" w:rsidRDefault="00851D83" w:rsidP="00851D83">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851D83" w:rsidRPr="00B00D76" w:rsidRDefault="00851D83" w:rsidP="00851D83">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851D83" w:rsidRPr="00B00D76" w:rsidRDefault="00851D83" w:rsidP="00851D83">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851D83" w:rsidRDefault="00851D83" w:rsidP="00851D83">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851D83" w:rsidRPr="00B00D76" w:rsidRDefault="00851D83" w:rsidP="00851D83">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851D83" w:rsidRPr="00B00D76" w:rsidRDefault="00851D83" w:rsidP="00851D83">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851D83" w:rsidRPr="00B00D76" w:rsidRDefault="00851D83" w:rsidP="00851D83">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851D83" w:rsidRPr="00B00D76" w:rsidRDefault="00851D83" w:rsidP="00851D83">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851D83" w:rsidRPr="00B00D76" w:rsidRDefault="00851D83" w:rsidP="00851D83">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851D83" w:rsidRPr="003C45CA" w:rsidRDefault="00851D83" w:rsidP="00851D83">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851D83" w:rsidRDefault="00851D83" w:rsidP="00851D83">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851D83" w:rsidRDefault="00851D83" w:rsidP="00851D83">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851D83" w:rsidRPr="00405591" w:rsidRDefault="00851D83" w:rsidP="00851D83">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851D83" w:rsidRPr="00BC4FD9" w:rsidRDefault="00851D83" w:rsidP="00851D83">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⑵贬值处理：由甲乙双方合议定价。</w:t>
      </w:r>
    </w:p>
    <w:p w:rsidR="00851D83" w:rsidRPr="00886EE5" w:rsidRDefault="00851D83" w:rsidP="00851D83">
      <w:pPr>
        <w:pStyle w:val="a4"/>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851D83" w:rsidRDefault="00851D83" w:rsidP="00851D83">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851D83" w:rsidRPr="000B1A49" w:rsidRDefault="00851D83" w:rsidP="00851D83">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851D83" w:rsidRDefault="00851D83" w:rsidP="00851D83">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851D83" w:rsidRPr="00886EE5" w:rsidRDefault="00851D83" w:rsidP="00851D83">
      <w:pPr>
        <w:pStyle w:val="a4"/>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851D83" w:rsidRPr="00886EE5" w:rsidRDefault="00851D83" w:rsidP="00851D83">
      <w:pPr>
        <w:pStyle w:val="a4"/>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851D83" w:rsidRDefault="00851D83" w:rsidP="00851D83">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851D83" w:rsidRPr="0076516D" w:rsidRDefault="00851D83" w:rsidP="00851D83">
      <w:pPr>
        <w:snapToGrid w:val="0"/>
        <w:spacing w:before="156" w:line="360" w:lineRule="exact"/>
        <w:ind w:firstLine="480"/>
        <w:rPr>
          <w:rFonts w:ascii="宋体" w:hAnsi="宋体"/>
          <w:szCs w:val="21"/>
        </w:rPr>
      </w:pPr>
      <w:r>
        <w:rPr>
          <w:rFonts w:ascii="宋体" w:hAnsi="宋体" w:hint="eastAsia"/>
          <w:szCs w:val="21"/>
        </w:rPr>
        <w:lastRenderedPageBreak/>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851D83" w:rsidRPr="00886EE5" w:rsidRDefault="00851D83" w:rsidP="00851D83">
      <w:pPr>
        <w:pStyle w:val="a4"/>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851D83" w:rsidRPr="00886EE5" w:rsidRDefault="00851D83" w:rsidP="00851D83">
      <w:pPr>
        <w:pStyle w:val="a4"/>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851D83" w:rsidRPr="00886EE5" w:rsidRDefault="00851D83" w:rsidP="00851D83">
      <w:pPr>
        <w:pStyle w:val="a4"/>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851D83" w:rsidRPr="0076516D" w:rsidRDefault="00851D83" w:rsidP="00851D83">
      <w:pPr>
        <w:snapToGrid w:val="0"/>
        <w:spacing w:before="156" w:line="360" w:lineRule="exact"/>
        <w:ind w:firstLine="482"/>
        <w:rPr>
          <w:rFonts w:ascii="宋体" w:hAnsi="宋体"/>
          <w:szCs w:val="21"/>
        </w:rPr>
      </w:pPr>
      <w:r>
        <w:rPr>
          <w:rFonts w:ascii="宋体" w:hAnsi="宋体" w:hint="eastAsia"/>
          <w:b/>
          <w:szCs w:val="21"/>
        </w:rPr>
        <w:t xml:space="preserve">第十四条　</w:t>
      </w:r>
    </w:p>
    <w:p w:rsidR="00851D83" w:rsidRDefault="00851D83" w:rsidP="00851D83">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851D83" w:rsidRPr="00435485" w:rsidRDefault="00851D83" w:rsidP="00851D83">
      <w:pPr>
        <w:snapToGrid w:val="0"/>
        <w:spacing w:before="156" w:line="360" w:lineRule="exact"/>
        <w:ind w:firstLine="480"/>
        <w:outlineLvl w:val="0"/>
        <w:rPr>
          <w:rFonts w:ascii="宋体" w:hAnsi="宋体"/>
          <w:szCs w:val="21"/>
        </w:rPr>
      </w:pPr>
    </w:p>
    <w:p w:rsidR="00851D83" w:rsidRPr="00BC4FD9" w:rsidRDefault="00851D83" w:rsidP="00851D83">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851D83" w:rsidTr="00F10309">
        <w:trPr>
          <w:cantSplit/>
          <w:trHeight w:val="1078"/>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 xml:space="preserve">甲方（章）           </w:t>
            </w:r>
          </w:p>
          <w:p w:rsidR="00851D83" w:rsidRDefault="00851D83" w:rsidP="00851D83">
            <w:pPr>
              <w:snapToGrid w:val="0"/>
              <w:spacing w:before="156" w:line="360" w:lineRule="exact"/>
              <w:ind w:firstLine="480"/>
              <w:rPr>
                <w:rFonts w:ascii="宋体" w:hAnsi="宋体"/>
                <w:szCs w:val="21"/>
              </w:rPr>
            </w:pPr>
          </w:p>
          <w:p w:rsidR="00851D83" w:rsidRDefault="00851D83" w:rsidP="00851D83">
            <w:pPr>
              <w:snapToGrid w:val="0"/>
              <w:spacing w:before="156" w:line="360" w:lineRule="exact"/>
              <w:ind w:firstLine="480"/>
              <w:rPr>
                <w:rFonts w:ascii="宋体" w:hAnsi="宋体"/>
                <w:szCs w:val="21"/>
              </w:rPr>
            </w:pPr>
          </w:p>
          <w:p w:rsidR="00851D83" w:rsidRDefault="00851D83" w:rsidP="00851D83">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 xml:space="preserve">乙方（章）              </w:t>
            </w:r>
          </w:p>
          <w:p w:rsidR="00851D83" w:rsidRDefault="00851D83" w:rsidP="00851D83">
            <w:pPr>
              <w:snapToGrid w:val="0"/>
              <w:spacing w:before="156" w:line="360" w:lineRule="exact"/>
              <w:ind w:firstLine="480"/>
              <w:rPr>
                <w:rFonts w:ascii="宋体" w:hAnsi="宋体"/>
                <w:szCs w:val="21"/>
              </w:rPr>
            </w:pPr>
          </w:p>
          <w:p w:rsidR="00851D83" w:rsidRDefault="00851D83" w:rsidP="00851D83">
            <w:pPr>
              <w:snapToGrid w:val="0"/>
              <w:spacing w:before="156" w:line="360" w:lineRule="exact"/>
              <w:ind w:firstLine="480"/>
              <w:rPr>
                <w:rFonts w:ascii="宋体" w:hAnsi="宋体"/>
                <w:szCs w:val="21"/>
              </w:rPr>
            </w:pPr>
          </w:p>
          <w:p w:rsidR="00851D83" w:rsidRDefault="00851D83" w:rsidP="00851D83">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851D83" w:rsidTr="00F10309">
        <w:trPr>
          <w:cantSplit/>
          <w:trHeight w:val="649"/>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851D83" w:rsidTr="00F10309">
        <w:trPr>
          <w:cantSplit/>
          <w:trHeight w:val="543"/>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851D83" w:rsidTr="00F10309">
        <w:trPr>
          <w:cantSplit/>
          <w:trHeight w:val="563"/>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851D83" w:rsidTr="00F10309">
        <w:trPr>
          <w:cantSplit/>
          <w:trHeight w:val="569"/>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电话：</w:t>
            </w:r>
          </w:p>
        </w:tc>
      </w:tr>
      <w:tr w:rsidR="00851D83" w:rsidTr="00F10309">
        <w:trPr>
          <w:cantSplit/>
          <w:trHeight w:val="561"/>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电子邮箱：</w:t>
            </w:r>
          </w:p>
        </w:tc>
      </w:tr>
      <w:tr w:rsidR="00851D83" w:rsidTr="00F10309">
        <w:trPr>
          <w:cantSplit/>
          <w:trHeight w:val="455"/>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851D83" w:rsidTr="00F10309">
        <w:trPr>
          <w:cantSplit/>
          <w:trHeight w:val="518"/>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账号：</w:t>
            </w:r>
          </w:p>
        </w:tc>
      </w:tr>
      <w:tr w:rsidR="00851D83" w:rsidTr="00F10309">
        <w:trPr>
          <w:cantSplit/>
          <w:trHeight w:val="597"/>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税号：</w:t>
            </w:r>
          </w:p>
        </w:tc>
      </w:tr>
      <w:tr w:rsidR="00851D83" w:rsidTr="00F10309">
        <w:trPr>
          <w:cantSplit/>
          <w:trHeight w:val="814"/>
        </w:trPr>
        <w:tc>
          <w:tcPr>
            <w:tcW w:w="4516"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851D83" w:rsidRDefault="00851D83" w:rsidP="00851D83">
            <w:pPr>
              <w:snapToGrid w:val="0"/>
              <w:spacing w:before="156" w:line="360" w:lineRule="exact"/>
              <w:ind w:firstLine="480"/>
              <w:rPr>
                <w:rFonts w:ascii="宋体" w:hAnsi="宋体"/>
                <w:szCs w:val="21"/>
              </w:rPr>
            </w:pPr>
            <w:r>
              <w:rPr>
                <w:rFonts w:ascii="宋体" w:hAnsi="宋体" w:hint="eastAsia"/>
                <w:szCs w:val="21"/>
              </w:rPr>
              <w:t>邮政编码：</w:t>
            </w:r>
          </w:p>
        </w:tc>
      </w:tr>
    </w:tbl>
    <w:p w:rsidR="00851D83" w:rsidRDefault="00851D83" w:rsidP="00851D83">
      <w:pPr>
        <w:pStyle w:val="1"/>
        <w:spacing w:before="156"/>
        <w:ind w:firstLine="880"/>
        <w:rPr>
          <w:rFonts w:hint="eastAsia"/>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Default="00851D83" w:rsidP="00851D83">
      <w:pPr>
        <w:spacing w:before="156"/>
        <w:ind w:firstLine="480"/>
        <w:rPr>
          <w:rFonts w:hint="eastAsia"/>
          <w:lang/>
        </w:rPr>
      </w:pPr>
    </w:p>
    <w:p w:rsidR="00851D83" w:rsidRPr="0046609A" w:rsidRDefault="00851D83" w:rsidP="00851D83">
      <w:pPr>
        <w:spacing w:before="156"/>
        <w:ind w:firstLine="480"/>
        <w:rPr>
          <w:rFonts w:hint="eastAsia"/>
          <w:lang/>
        </w:rPr>
      </w:pPr>
    </w:p>
    <w:p w:rsidR="00851D83" w:rsidRDefault="00851D83" w:rsidP="00851D83">
      <w:pPr>
        <w:pStyle w:val="1"/>
        <w:spacing w:before="156"/>
        <w:ind w:firstLine="880"/>
        <w:rPr>
          <w:rFonts w:hint="eastAsia"/>
        </w:rPr>
      </w:pPr>
    </w:p>
    <w:p w:rsidR="00851D83" w:rsidRDefault="00851D83" w:rsidP="00851D83">
      <w:pPr>
        <w:pStyle w:val="1"/>
        <w:spacing w:before="156"/>
        <w:ind w:firstLine="880"/>
      </w:pPr>
      <w:r>
        <w:rPr>
          <w:rFonts w:hint="eastAsia"/>
        </w:rPr>
        <w:t>附件5：询价响应</w:t>
      </w:r>
      <w:r>
        <w:t>文件组成</w:t>
      </w:r>
      <w:r>
        <w:rPr>
          <w:rFonts w:hint="eastAsia"/>
        </w:rPr>
        <w:t xml:space="preserve">                </w:t>
      </w:r>
    </w:p>
    <w:p w:rsidR="00851D83" w:rsidRDefault="00851D83" w:rsidP="00851D83">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851D83" w:rsidRPr="001307B9" w:rsidRDefault="00851D83" w:rsidP="00851D83">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851D83" w:rsidRDefault="00851D83" w:rsidP="00851D83">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851D83" w:rsidRDefault="00851D83" w:rsidP="00851D83">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851D83" w:rsidRDefault="00851D83" w:rsidP="00851D83">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851D83" w:rsidRPr="00C16B53" w:rsidRDefault="00851D83" w:rsidP="00851D83">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851D83" w:rsidRDefault="00851D83" w:rsidP="00851D83">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851D83" w:rsidRPr="00C16B53" w:rsidRDefault="00851D83" w:rsidP="00851D83">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851D83" w:rsidRDefault="00851D83" w:rsidP="00851D83">
      <w:pPr>
        <w:spacing w:before="156" w:line="400" w:lineRule="exact"/>
        <w:ind w:firstLineChars="0" w:firstLine="0"/>
        <w:rPr>
          <w:rFonts w:ascii="宋体" w:hAnsi="宋体" w:hint="eastAsia"/>
          <w:szCs w:val="21"/>
        </w:rPr>
      </w:pPr>
    </w:p>
    <w:p w:rsidR="00851D83" w:rsidRPr="00C16B53" w:rsidRDefault="00851D83" w:rsidP="00851D83">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851D83" w:rsidRPr="00C16B53" w:rsidRDefault="00851D83" w:rsidP="00851D83">
      <w:pPr>
        <w:spacing w:before="156" w:line="400" w:lineRule="exact"/>
        <w:ind w:firstLine="480"/>
        <w:rPr>
          <w:rFonts w:ascii="宋体" w:hAnsi="宋体"/>
          <w:szCs w:val="21"/>
        </w:rPr>
      </w:pPr>
      <w:r w:rsidRPr="00C16B53">
        <w:rPr>
          <w:rFonts w:ascii="宋体" w:hAnsi="宋体" w:hint="eastAsia"/>
          <w:szCs w:val="21"/>
        </w:rPr>
        <w:t>地址：</w:t>
      </w:r>
    </w:p>
    <w:p w:rsidR="00851D83" w:rsidRPr="00C16B53" w:rsidRDefault="00851D83" w:rsidP="00851D83">
      <w:pPr>
        <w:spacing w:before="156" w:line="400" w:lineRule="exact"/>
        <w:ind w:firstLine="480"/>
        <w:rPr>
          <w:rFonts w:ascii="宋体" w:hAnsi="宋体"/>
          <w:szCs w:val="21"/>
        </w:rPr>
      </w:pPr>
      <w:r w:rsidRPr="00C16B53">
        <w:rPr>
          <w:rFonts w:ascii="宋体" w:hAnsi="宋体" w:hint="eastAsia"/>
          <w:szCs w:val="21"/>
        </w:rPr>
        <w:t>联系人：</w:t>
      </w:r>
    </w:p>
    <w:p w:rsidR="00851D83" w:rsidRPr="00C16B53" w:rsidRDefault="00851D83" w:rsidP="00851D83">
      <w:pPr>
        <w:spacing w:before="156" w:line="400" w:lineRule="exact"/>
        <w:ind w:firstLine="480"/>
        <w:rPr>
          <w:rFonts w:ascii="宋体" w:hAnsi="宋体"/>
          <w:szCs w:val="21"/>
        </w:rPr>
      </w:pPr>
      <w:r w:rsidRPr="00C16B53">
        <w:rPr>
          <w:rFonts w:ascii="宋体" w:hAnsi="宋体" w:hint="eastAsia"/>
          <w:szCs w:val="21"/>
        </w:rPr>
        <w:t>联系电话：</w:t>
      </w:r>
    </w:p>
    <w:p w:rsidR="00851D83" w:rsidRPr="00C16B53" w:rsidRDefault="00851D83" w:rsidP="00851D83">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851D83" w:rsidRPr="00C16B53" w:rsidRDefault="00851D83" w:rsidP="00851D83">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851D83" w:rsidRPr="00C16B53" w:rsidRDefault="00851D83" w:rsidP="00851D83">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851D83" w:rsidRDefault="009616C2" w:rsidP="00851D83">
      <w:pPr>
        <w:spacing w:before="156"/>
        <w:ind w:firstLine="480"/>
      </w:pPr>
    </w:p>
    <w:sectPr w:rsidR="009616C2" w:rsidRPr="00851D83"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D83"/>
    <w:rsid w:val="000B5D49"/>
    <w:rsid w:val="00106B85"/>
    <w:rsid w:val="00261F77"/>
    <w:rsid w:val="003E2126"/>
    <w:rsid w:val="0049376B"/>
    <w:rsid w:val="006D47C7"/>
    <w:rsid w:val="00765CA5"/>
    <w:rsid w:val="008503BC"/>
    <w:rsid w:val="00851D83"/>
    <w:rsid w:val="00864232"/>
    <w:rsid w:val="009616C2"/>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83"/>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List Paragraph"/>
    <w:basedOn w:val="a"/>
    <w:uiPriority w:val="34"/>
    <w:qFormat/>
    <w:rsid w:val="00851D83"/>
    <w:pPr>
      <w:ind w:firstLine="420"/>
    </w:pPr>
    <w:rPr>
      <w:rFonts w:ascii="Calibri" w:hAnsi="Calibri"/>
      <w:szCs w:val="22"/>
    </w:rPr>
  </w:style>
  <w:style w:type="character" w:customStyle="1" w:styleId="Char">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4"/>
    <w:rsid w:val="00851D83"/>
    <w:rPr>
      <w:rFonts w:ascii="宋体" w:hAnsi="Courier New" w:cs="Courier New"/>
      <w:szCs w:val="21"/>
    </w:rPr>
  </w:style>
  <w:style w:type="paragraph" w:styleId="a4">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
    <w:rsid w:val="00851D83"/>
    <w:rPr>
      <w:rFonts w:ascii="宋体" w:eastAsiaTheme="minorEastAsia" w:hAnsi="Courier New" w:cs="Courier New"/>
      <w:sz w:val="21"/>
      <w:szCs w:val="21"/>
    </w:rPr>
  </w:style>
  <w:style w:type="character" w:customStyle="1" w:styleId="Char1">
    <w:name w:val="纯文本 Char1"/>
    <w:basedOn w:val="a0"/>
    <w:link w:val="a4"/>
    <w:uiPriority w:val="99"/>
    <w:semiHidden/>
    <w:rsid w:val="00851D8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945</Words>
  <Characters>5392</Characters>
  <Application>Microsoft Office Word</Application>
  <DocSecurity>0</DocSecurity>
  <Lines>44</Lines>
  <Paragraphs>12</Paragraphs>
  <ScaleCrop>false</ScaleCrop>
  <Company>Microsoft</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2016-02-04T01:16:00Z</dcterms:created>
  <dcterms:modified xsi:type="dcterms:W3CDTF">2016-02-04T01:16:00Z</dcterms:modified>
</cp:coreProperties>
</file>