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93" w:rsidRPr="001F42C4" w:rsidRDefault="00963B93" w:rsidP="00963B93">
      <w:pPr>
        <w:pStyle w:val="1"/>
        <w:spacing w:before="156"/>
        <w:rPr>
          <w:rFonts w:ascii="宋体" w:hAnsi="宋体" w:hint="eastAsia"/>
        </w:rPr>
      </w:pPr>
      <w:r w:rsidRPr="001F42C4">
        <w:rPr>
          <w:rStyle w:val="1Char"/>
          <w:rFonts w:ascii="宋体" w:hAnsi="宋体" w:hint="eastAsia"/>
        </w:rPr>
        <w:t>附件1</w:t>
      </w:r>
      <w:r w:rsidRPr="001F42C4">
        <w:rPr>
          <w:rStyle w:val="1Char"/>
          <w:rFonts w:ascii="宋体" w:hAnsi="宋体"/>
        </w:rPr>
        <w:t xml:space="preserve">  </w:t>
      </w:r>
      <w:r w:rsidRPr="001F42C4">
        <w:rPr>
          <w:rStyle w:val="1Char"/>
          <w:rFonts w:ascii="宋体" w:hAnsi="宋体" w:hint="eastAsia"/>
          <w:lang w:eastAsia="zh-CN"/>
        </w:rPr>
        <w:t>设备</w:t>
      </w:r>
      <w:r w:rsidRPr="001F42C4">
        <w:rPr>
          <w:rStyle w:val="1Char"/>
          <w:rFonts w:ascii="宋体" w:hAnsi="宋体"/>
          <w:lang w:eastAsia="zh-CN"/>
        </w:rPr>
        <w:t>清单及参数要求</w:t>
      </w:r>
    </w:p>
    <w:tbl>
      <w:tblPr>
        <w:tblW w:w="9072" w:type="dxa"/>
        <w:tblInd w:w="15" w:type="dxa"/>
        <w:tblLayout w:type="fixed"/>
        <w:tblLook w:val="04A0"/>
      </w:tblPr>
      <w:tblGrid>
        <w:gridCol w:w="567"/>
        <w:gridCol w:w="993"/>
        <w:gridCol w:w="1134"/>
        <w:gridCol w:w="567"/>
        <w:gridCol w:w="5811"/>
      </w:tblGrid>
      <w:tr w:rsidR="00963B93" w:rsidRPr="00C73BBD" w:rsidTr="000257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74E3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774E31">
              <w:rPr>
                <w:rFonts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技术参数及性能（配置）要求</w:t>
            </w:r>
          </w:p>
        </w:tc>
      </w:tr>
      <w:tr w:rsidR="00963B93" w:rsidRPr="00C73BBD" w:rsidTr="000257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B93" w:rsidRPr="00C73BBD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录音电话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中诺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17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B93" w:rsidRPr="0014234F" w:rsidRDefault="00963B93" w:rsidP="00963B93">
            <w:pPr>
              <w:spacing w:before="156"/>
              <w:ind w:firstLineChars="0" w:firstLine="0"/>
              <w:rPr>
                <w:rFonts w:hint="eastAsia"/>
                <w:color w:val="000000"/>
                <w:sz w:val="20"/>
                <w:szCs w:val="20"/>
              </w:rPr>
            </w:pPr>
            <w:r w:rsidRPr="0014234F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14234F">
              <w:rPr>
                <w:rFonts w:hint="eastAsia"/>
                <w:color w:val="000000"/>
                <w:sz w:val="20"/>
                <w:szCs w:val="20"/>
              </w:rPr>
              <w:t>、录音时间：≥</w:t>
            </w:r>
            <w:r w:rsidRPr="0014234F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14234F">
              <w:rPr>
                <w:rFonts w:hint="eastAsia"/>
                <w:color w:val="000000"/>
                <w:sz w:val="20"/>
                <w:szCs w:val="20"/>
              </w:rPr>
              <w:t>小时以上；</w:t>
            </w:r>
          </w:p>
          <w:p w:rsidR="00963B93" w:rsidRPr="0014234F" w:rsidRDefault="00963B93" w:rsidP="00963B93">
            <w:pPr>
              <w:spacing w:before="156"/>
              <w:ind w:firstLineChars="0" w:firstLine="0"/>
              <w:rPr>
                <w:rFonts w:hint="eastAsia"/>
                <w:color w:val="000000"/>
                <w:sz w:val="20"/>
                <w:szCs w:val="20"/>
              </w:rPr>
            </w:pPr>
            <w:r w:rsidRPr="0014234F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14234F">
              <w:rPr>
                <w:rFonts w:hint="eastAsia"/>
                <w:color w:val="000000"/>
                <w:sz w:val="20"/>
                <w:szCs w:val="20"/>
              </w:rPr>
              <w:t>、信息存储：交互式语音芯片存储；</w:t>
            </w:r>
          </w:p>
          <w:p w:rsidR="00963B93" w:rsidRPr="0014234F" w:rsidRDefault="00963B93" w:rsidP="00963B93">
            <w:pPr>
              <w:spacing w:before="156"/>
              <w:ind w:firstLineChars="0" w:firstLine="0"/>
              <w:rPr>
                <w:rFonts w:hint="eastAsia"/>
                <w:color w:val="000000"/>
                <w:sz w:val="20"/>
                <w:szCs w:val="20"/>
              </w:rPr>
            </w:pPr>
            <w:r w:rsidRPr="0014234F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14234F">
              <w:rPr>
                <w:rFonts w:hint="eastAsia"/>
                <w:color w:val="000000"/>
                <w:sz w:val="20"/>
                <w:szCs w:val="20"/>
              </w:rPr>
              <w:t>、放音特性：高保真录音技术，音质清晰、柔和、稳定。语音记录可导出至计算机播放；</w:t>
            </w:r>
          </w:p>
          <w:p w:rsidR="00963B93" w:rsidRPr="0014234F" w:rsidRDefault="00963B93" w:rsidP="00963B93">
            <w:pPr>
              <w:spacing w:before="156"/>
              <w:ind w:firstLineChars="0" w:firstLine="0"/>
              <w:rPr>
                <w:rFonts w:hint="eastAsia"/>
                <w:color w:val="000000"/>
                <w:sz w:val="20"/>
                <w:szCs w:val="20"/>
              </w:rPr>
            </w:pPr>
            <w:r w:rsidRPr="0014234F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14234F">
              <w:rPr>
                <w:rFonts w:hint="eastAsia"/>
                <w:color w:val="000000"/>
                <w:sz w:val="20"/>
                <w:szCs w:val="20"/>
              </w:rPr>
              <w:t>、去、来电存储：已接、未接、去电号码存储，断电不丢失；</w:t>
            </w:r>
          </w:p>
          <w:p w:rsidR="00963B93" w:rsidRPr="0014234F" w:rsidRDefault="00963B93" w:rsidP="00963B93">
            <w:pPr>
              <w:spacing w:before="156"/>
              <w:ind w:firstLineChars="0" w:firstLine="0"/>
              <w:rPr>
                <w:rFonts w:hint="eastAsia"/>
                <w:color w:val="000000"/>
                <w:sz w:val="20"/>
                <w:szCs w:val="20"/>
              </w:rPr>
            </w:pPr>
            <w:r w:rsidRPr="0014234F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14234F">
              <w:rPr>
                <w:rFonts w:hint="eastAsia"/>
                <w:color w:val="000000"/>
                <w:sz w:val="20"/>
                <w:szCs w:val="20"/>
              </w:rPr>
              <w:t>、随机软件：可对所有拨入、拨出电话进行清单列表统计并可打印；</w:t>
            </w:r>
          </w:p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14234F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14234F">
              <w:rPr>
                <w:rFonts w:hint="eastAsia"/>
                <w:color w:val="000000"/>
                <w:sz w:val="20"/>
                <w:szCs w:val="20"/>
              </w:rPr>
              <w:t>、质保：货物质量保证期自验收合格之日起保修一年。</w:t>
            </w:r>
          </w:p>
        </w:tc>
      </w:tr>
      <w:tr w:rsidR="00963B93" w:rsidRPr="00C73BBD" w:rsidTr="000257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B93" w:rsidRPr="00C73BBD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激光传真机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松下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B93" w:rsidRPr="00774E31" w:rsidRDefault="00963B93" w:rsidP="00963B93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rFonts w:ascii="新宋体" w:eastAsia="新宋体" w:hAnsi="新宋体"/>
                <w:color w:val="000000"/>
                <w:sz w:val="20"/>
                <w:szCs w:val="20"/>
              </w:rPr>
              <w:t>6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1、颜色类型：黑白；</w:t>
            </w:r>
          </w:p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2、涵盖功能：传真；</w:t>
            </w:r>
          </w:p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3、介质尺寸：A4；</w:t>
            </w:r>
          </w:p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4、配自动进稿器；</w:t>
            </w:r>
          </w:p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5、内存容量：≥2.5MB；</w:t>
            </w:r>
          </w:p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6、适用线路公用电话交换网；</w:t>
            </w:r>
          </w:p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7、传输速度：≥4秒/页8、拨号方式音频/脉冲9、来电显示双制式（FSK/DTMF）；</w:t>
            </w:r>
          </w:p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10、电话性能人工应答：TEL，TEL/FAX；</w:t>
            </w:r>
          </w:p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11、支持闪断，支持回拨功能；</w:t>
            </w:r>
          </w:p>
          <w:p w:rsidR="00963B93" w:rsidRPr="00747B00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12、不少于100个电话号码存储；</w:t>
            </w:r>
          </w:p>
          <w:p w:rsidR="00963B93" w:rsidRPr="001A0D3C" w:rsidRDefault="00963B93" w:rsidP="00963B93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47B00">
              <w:rPr>
                <w:rFonts w:ascii="宋体" w:hAnsi="宋体" w:hint="eastAsia"/>
                <w:color w:val="000000"/>
                <w:sz w:val="21"/>
                <w:szCs w:val="21"/>
              </w:rPr>
              <w:t>13、质保：货物质量保证期自验收合格之日起，整机保修一年。</w:t>
            </w:r>
          </w:p>
        </w:tc>
      </w:tr>
    </w:tbl>
    <w:p w:rsidR="00DD238D" w:rsidRDefault="00963B93" w:rsidP="00963B93">
      <w:pPr>
        <w:spacing w:before="156"/>
        <w:ind w:firstLine="480"/>
      </w:pPr>
      <w:r>
        <w:rPr>
          <w:rFonts w:hint="eastAsia"/>
          <w:lang/>
        </w:rPr>
        <w:t>注：以上数量为半年内暂定的采购数量，各参选人请按以上数量进行报价。最终合同结算数量以合同有效期内实际采购数量为准。</w:t>
      </w:r>
    </w:p>
    <w:sectPr w:rsidR="00DD2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8D" w:rsidRDefault="00DD238D" w:rsidP="00963B93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DD238D" w:rsidRDefault="00DD238D" w:rsidP="00963B93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8D" w:rsidRDefault="00DD238D" w:rsidP="00963B93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DD238D" w:rsidRDefault="00DD238D" w:rsidP="00963B93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B93"/>
    <w:rsid w:val="00963B93"/>
    <w:rsid w:val="00D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93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63B93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B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B93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B93"/>
    <w:rPr>
      <w:sz w:val="18"/>
      <w:szCs w:val="18"/>
    </w:rPr>
  </w:style>
  <w:style w:type="character" w:customStyle="1" w:styleId="1Char">
    <w:name w:val="标题 1 Char"/>
    <w:basedOn w:val="a0"/>
    <w:link w:val="1"/>
    <w:rsid w:val="00963B93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2016-02-29T09:33:00Z</dcterms:created>
  <dcterms:modified xsi:type="dcterms:W3CDTF">2016-02-29T09:34:00Z</dcterms:modified>
</cp:coreProperties>
</file>